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Министерство культуры Российской Федерации</w:t>
      </w: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ФГБОУ ВО «Кемеровский государственный институт культуры»</w:t>
      </w:r>
    </w:p>
    <w:p w:rsidR="00753A83" w:rsidRPr="00E27E0C" w:rsidRDefault="00753A83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Режиссерско-педагогический факультет</w:t>
      </w: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Кафедра театрального искусства</w:t>
      </w: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B730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2155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E0C">
        <w:rPr>
          <w:rFonts w:ascii="Times New Roman" w:eastAsia="Calibri" w:hAnsi="Times New Roman" w:cs="Times New Roman"/>
          <w:b/>
          <w:sz w:val="24"/>
          <w:szCs w:val="24"/>
        </w:rPr>
        <w:t>ФОНД ОЦЕНОЧНЫХ СРЕДСТВ</w:t>
      </w:r>
    </w:p>
    <w:p w:rsidR="00B730A9" w:rsidRPr="00E27E0C" w:rsidRDefault="00B730A9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155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E0C">
        <w:rPr>
          <w:rFonts w:ascii="Times New Roman" w:eastAsia="Calibri" w:hAnsi="Times New Roman" w:cs="Times New Roman"/>
          <w:b/>
          <w:sz w:val="24"/>
          <w:szCs w:val="24"/>
        </w:rPr>
        <w:t>по учебной дисциплине</w:t>
      </w:r>
    </w:p>
    <w:p w:rsidR="00B730A9" w:rsidRPr="00E27E0C" w:rsidRDefault="00B730A9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155" w:rsidRPr="00E27E0C" w:rsidRDefault="0070042C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E0C">
        <w:rPr>
          <w:rFonts w:ascii="Times New Roman" w:eastAsia="Calibri" w:hAnsi="Times New Roman" w:cs="Times New Roman"/>
          <w:b/>
          <w:sz w:val="24"/>
          <w:szCs w:val="24"/>
        </w:rPr>
        <w:t>«МЕТОДИКА ПРЕПОДАВАНИЯ ТЕАТРАЛЬНЫХ ДИСЦИПЛИН»</w:t>
      </w: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Направление подготовки</w:t>
      </w:r>
      <w:r w:rsidR="0070042C" w:rsidRPr="00E27E0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D7259" w:rsidRPr="00E27E0C" w:rsidRDefault="005D7259" w:rsidP="00B730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E0C">
        <w:rPr>
          <w:rFonts w:ascii="Times New Roman" w:hAnsi="Times New Roman"/>
          <w:b/>
          <w:sz w:val="24"/>
          <w:szCs w:val="24"/>
        </w:rPr>
        <w:t>44.03.01 «Педагогическое образование»</w:t>
      </w:r>
    </w:p>
    <w:p w:rsidR="005D7259" w:rsidRPr="00E27E0C" w:rsidRDefault="005D7259" w:rsidP="00B730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Профиль подготовки</w:t>
      </w:r>
      <w:r w:rsidR="0070042C" w:rsidRPr="00E27E0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72155" w:rsidRPr="00E27E0C" w:rsidRDefault="005D7259" w:rsidP="00B730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E0C">
        <w:rPr>
          <w:rFonts w:ascii="Times New Roman" w:hAnsi="Times New Roman"/>
          <w:b/>
          <w:sz w:val="24"/>
          <w:szCs w:val="24"/>
        </w:rPr>
        <w:t>«Арт-педагогика (театральное творчество)»</w:t>
      </w:r>
      <w:r w:rsidRPr="00E27E0C">
        <w:rPr>
          <w:rFonts w:ascii="Times New Roman" w:hAnsi="Times New Roman"/>
          <w:b/>
          <w:sz w:val="24"/>
          <w:szCs w:val="24"/>
        </w:rPr>
        <w:tab/>
      </w:r>
    </w:p>
    <w:p w:rsidR="0070042C" w:rsidRPr="00E27E0C" w:rsidRDefault="0070042C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0042C" w:rsidRPr="00E27E0C" w:rsidRDefault="0070042C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Квалификация (степень) выпускника:</w:t>
      </w:r>
    </w:p>
    <w:p w:rsidR="00272155" w:rsidRPr="00E27E0C" w:rsidRDefault="0070042C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E0C">
        <w:rPr>
          <w:rFonts w:ascii="Times New Roman" w:eastAsia="Calibri" w:hAnsi="Times New Roman" w:cs="Times New Roman"/>
          <w:b/>
          <w:sz w:val="24"/>
          <w:szCs w:val="24"/>
        </w:rPr>
        <w:t>Бакалавр</w:t>
      </w: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Форма обучения</w:t>
      </w:r>
    </w:p>
    <w:p w:rsidR="00272155" w:rsidRPr="00E27E0C" w:rsidRDefault="00272155" w:rsidP="00B730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7E0C">
        <w:rPr>
          <w:rFonts w:ascii="Times New Roman" w:eastAsia="Calibri" w:hAnsi="Times New Roman" w:cs="Times New Roman"/>
          <w:b/>
          <w:sz w:val="24"/>
          <w:szCs w:val="24"/>
        </w:rPr>
        <w:t>Очная, заочная</w:t>
      </w:r>
    </w:p>
    <w:p w:rsidR="00272155" w:rsidRPr="00E27E0C" w:rsidRDefault="00272155" w:rsidP="00B73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70042C" w:rsidP="00B730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Год набора - 2022</w:t>
      </w:r>
    </w:p>
    <w:p w:rsidR="00272155" w:rsidRPr="00E27E0C" w:rsidRDefault="00272155" w:rsidP="00B73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042C" w:rsidRPr="00E27E0C" w:rsidRDefault="0070042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042C" w:rsidRDefault="0070042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27E0C" w:rsidRPr="00E27E0C" w:rsidRDefault="00E27E0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272155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1"/>
        <w:gridCol w:w="4790"/>
      </w:tblGrid>
      <w:tr w:rsidR="00272155" w:rsidRPr="00E27E0C" w:rsidTr="003043AF">
        <w:tc>
          <w:tcPr>
            <w:tcW w:w="4927" w:type="dxa"/>
          </w:tcPr>
          <w:p w:rsidR="00272155" w:rsidRPr="00E27E0C" w:rsidRDefault="00272155" w:rsidP="00E27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Утвержден на заседании кафедры </w:t>
            </w:r>
          </w:p>
          <w:p w:rsidR="00272155" w:rsidRPr="00E27E0C" w:rsidRDefault="00EA75AB" w:rsidP="00E27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24.05.2022</w:t>
            </w:r>
            <w:r w:rsidR="00680BD7"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г., протокол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272155"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272155" w:rsidRPr="00E27E0C" w:rsidRDefault="00272155" w:rsidP="00E27E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272155" w:rsidRPr="00E27E0C" w:rsidRDefault="00272155" w:rsidP="00B730A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Составитель:</w:t>
            </w:r>
            <w:r w:rsidR="00B730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доцент </w:t>
            </w:r>
          </w:p>
          <w:p w:rsidR="00272155" w:rsidRPr="00E27E0C" w:rsidRDefault="005D7259" w:rsidP="00E27E0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>Берсенева Е</w:t>
            </w:r>
            <w:r w:rsidR="00272155" w:rsidRPr="00E27E0C">
              <w:rPr>
                <w:rFonts w:ascii="Times New Roman" w:eastAsia="Calibri" w:hAnsi="Times New Roman" w:cs="Times New Roman"/>
                <w:sz w:val="24"/>
                <w:szCs w:val="24"/>
              </w:rPr>
              <w:t>.В.</w:t>
            </w:r>
          </w:p>
          <w:p w:rsidR="00272155" w:rsidRPr="00E27E0C" w:rsidRDefault="00272155" w:rsidP="00E27E0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72155" w:rsidRPr="00E27E0C" w:rsidRDefault="00272155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042C" w:rsidRPr="00E27E0C" w:rsidRDefault="0070042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042C" w:rsidRPr="00E27E0C" w:rsidRDefault="0070042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042C" w:rsidRDefault="0070042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27E0C" w:rsidRDefault="00E27E0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27E0C" w:rsidRDefault="00E27E0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E27E0C" w:rsidRPr="00E27E0C" w:rsidRDefault="00E27E0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70042C" w:rsidRPr="00E27E0C" w:rsidRDefault="0070042C" w:rsidP="00E27E0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72155" w:rsidRPr="00E27E0C" w:rsidRDefault="0086631D" w:rsidP="00E27E0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>Кемерово</w:t>
      </w:r>
    </w:p>
    <w:p w:rsidR="005D7259" w:rsidRPr="00E27E0C" w:rsidRDefault="005D7259" w:rsidP="00E27E0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43AF" w:rsidRPr="00E27E0C" w:rsidRDefault="003043AF" w:rsidP="00E27E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7E0C">
        <w:rPr>
          <w:rFonts w:ascii="Times New Roman" w:hAnsi="Times New Roman" w:cs="Times New Roman"/>
          <w:b/>
          <w:bCs/>
          <w:sz w:val="24"/>
          <w:szCs w:val="24"/>
        </w:rPr>
        <w:t>Фонд оценочных средств</w:t>
      </w:r>
    </w:p>
    <w:p w:rsidR="005D7259" w:rsidRPr="00E27E0C" w:rsidRDefault="005D7259" w:rsidP="00E27E0C">
      <w:pPr>
        <w:pStyle w:val="a7"/>
        <w:numPr>
          <w:ilvl w:val="0"/>
          <w:numId w:val="27"/>
        </w:numPr>
        <w:contextualSpacing/>
        <w:jc w:val="both"/>
        <w:rPr>
          <w:b/>
          <w:sz w:val="24"/>
          <w:szCs w:val="24"/>
          <w:lang w:val="x-none" w:eastAsia="x-none"/>
        </w:rPr>
      </w:pPr>
      <w:r w:rsidRPr="00E27E0C">
        <w:rPr>
          <w:b/>
          <w:sz w:val="24"/>
          <w:szCs w:val="24"/>
          <w:lang w:val="x-none" w:eastAsia="x-none"/>
        </w:rPr>
        <w:t>Перечень оцениваемых компетенций:</w:t>
      </w:r>
    </w:p>
    <w:p w:rsidR="005D7259" w:rsidRPr="00E27E0C" w:rsidRDefault="005D7259" w:rsidP="00E27E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7E0C">
        <w:rPr>
          <w:rFonts w:ascii="Times New Roman" w:hAnsi="Times New Roman"/>
          <w:sz w:val="24"/>
          <w:szCs w:val="24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5D7259" w:rsidRPr="00E27E0C" w:rsidRDefault="00C9237A" w:rsidP="00E27E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7E0C">
        <w:rPr>
          <w:rFonts w:ascii="Times New Roman" w:hAnsi="Times New Roman"/>
          <w:sz w:val="24"/>
          <w:szCs w:val="24"/>
        </w:rPr>
        <w:t>ПК-</w:t>
      </w:r>
      <w:r w:rsidR="005D7259" w:rsidRPr="00E27E0C">
        <w:rPr>
          <w:rFonts w:ascii="Times New Roman" w:hAnsi="Times New Roman"/>
          <w:sz w:val="24"/>
          <w:szCs w:val="24"/>
        </w:rPr>
        <w:t>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</w:r>
    </w:p>
    <w:p w:rsidR="005D7259" w:rsidRPr="00E27E0C" w:rsidRDefault="005D7259" w:rsidP="00E27E0C">
      <w:pPr>
        <w:pStyle w:val="a7"/>
        <w:numPr>
          <w:ilvl w:val="0"/>
          <w:numId w:val="27"/>
        </w:numPr>
        <w:spacing w:before="3"/>
        <w:ind w:right="-20"/>
        <w:jc w:val="both"/>
        <w:rPr>
          <w:color w:val="000000"/>
          <w:sz w:val="24"/>
          <w:szCs w:val="24"/>
          <w:lang w:eastAsia="ru-RU"/>
        </w:rPr>
      </w:pPr>
      <w:r w:rsidRPr="00E27E0C">
        <w:rPr>
          <w:b/>
          <w:sz w:val="24"/>
          <w:szCs w:val="24"/>
          <w:lang w:eastAsia="ru-RU"/>
        </w:rPr>
        <w:t>Критерии и показатели оценивания компетенций</w:t>
      </w:r>
    </w:p>
    <w:p w:rsidR="0070042C" w:rsidRPr="00E27E0C" w:rsidRDefault="0070042C" w:rsidP="00E27E0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343"/>
        <w:gridCol w:w="2278"/>
        <w:gridCol w:w="2302"/>
      </w:tblGrid>
      <w:tr w:rsidR="0070042C" w:rsidRPr="00E27E0C" w:rsidTr="00422B64">
        <w:tc>
          <w:tcPr>
            <w:tcW w:w="2574" w:type="dxa"/>
            <w:vMerge w:val="restart"/>
            <w:shd w:val="clear" w:color="auto" w:fill="auto"/>
          </w:tcPr>
          <w:p w:rsidR="0070042C" w:rsidRPr="00E27E0C" w:rsidRDefault="0070042C" w:rsidP="00E27E0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Код и наименование компетенции</w:t>
            </w:r>
          </w:p>
        </w:tc>
        <w:tc>
          <w:tcPr>
            <w:tcW w:w="6923" w:type="dxa"/>
            <w:gridSpan w:val="3"/>
            <w:shd w:val="clear" w:color="auto" w:fill="auto"/>
          </w:tcPr>
          <w:p w:rsidR="0070042C" w:rsidRPr="00E27E0C" w:rsidRDefault="0070042C" w:rsidP="00E27E0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Индикаторы достижения компетенций</w:t>
            </w:r>
          </w:p>
        </w:tc>
      </w:tr>
      <w:tr w:rsidR="0070042C" w:rsidRPr="00E27E0C" w:rsidTr="00422B64">
        <w:tc>
          <w:tcPr>
            <w:tcW w:w="2574" w:type="dxa"/>
            <w:vMerge/>
            <w:shd w:val="clear" w:color="auto" w:fill="auto"/>
          </w:tcPr>
          <w:p w:rsidR="0070042C" w:rsidRPr="00E27E0C" w:rsidRDefault="0070042C" w:rsidP="00E27E0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2343" w:type="dxa"/>
            <w:shd w:val="clear" w:color="auto" w:fill="auto"/>
          </w:tcPr>
          <w:p w:rsidR="0070042C" w:rsidRPr="00E27E0C" w:rsidRDefault="0070042C" w:rsidP="00E27E0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знать</w:t>
            </w:r>
          </w:p>
        </w:tc>
        <w:tc>
          <w:tcPr>
            <w:tcW w:w="2278" w:type="dxa"/>
            <w:shd w:val="clear" w:color="auto" w:fill="auto"/>
          </w:tcPr>
          <w:p w:rsidR="0070042C" w:rsidRPr="00E27E0C" w:rsidRDefault="0070042C" w:rsidP="00E27E0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уметь</w:t>
            </w:r>
          </w:p>
        </w:tc>
        <w:tc>
          <w:tcPr>
            <w:tcW w:w="2302" w:type="dxa"/>
            <w:shd w:val="clear" w:color="auto" w:fill="auto"/>
          </w:tcPr>
          <w:p w:rsidR="0070042C" w:rsidRPr="00E27E0C" w:rsidRDefault="0070042C" w:rsidP="00E27E0C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владеть</w:t>
            </w:r>
          </w:p>
        </w:tc>
      </w:tr>
      <w:tr w:rsidR="0070042C" w:rsidRPr="00E27E0C" w:rsidTr="00422B64">
        <w:tc>
          <w:tcPr>
            <w:tcW w:w="2574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343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-принципы выстраивания траектории личностного роста через систему образования и самореализации;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З1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-основы педагогики художественного творчества;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З2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-методологию преподавания дисциплин художественно-творческого цикла с учетом особенностей состава творческого коллектива.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З3</w:t>
            </w:r>
          </w:p>
        </w:tc>
        <w:tc>
          <w:tcPr>
            <w:tcW w:w="2278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-применять общие практические навыки самореализации;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У1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-реализовывать процесс саморазвития на основе принципов образования в течение всей жизни;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У2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-воспитывать потребность к самообразованию;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У3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-систематизировать знания и технологию театральных дисциплин в области художественного творчества и арт-педагогики.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У4</w:t>
            </w:r>
          </w:p>
        </w:tc>
        <w:tc>
          <w:tcPr>
            <w:tcW w:w="2302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-технологией приобретения знаний, умений и навыков самореализации и саморазвития;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В1</w:t>
            </w:r>
          </w:p>
          <w:p w:rsidR="0070042C" w:rsidRPr="00E27E0C" w:rsidRDefault="00E44334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</w:t>
            </w:r>
            <w:r w:rsidR="0070042C"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методикой организации процессе обучения по театральным дисциплинам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В2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</w:tr>
      <w:tr w:rsidR="0070042C" w:rsidRPr="00E27E0C" w:rsidTr="00422B64">
        <w:tc>
          <w:tcPr>
            <w:tcW w:w="2574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ПК 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</w:t>
            </w:r>
          </w:p>
        </w:tc>
        <w:tc>
          <w:tcPr>
            <w:tcW w:w="2343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 технологию «актерского тренинга», методы и этапы его организации.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З4</w:t>
            </w:r>
          </w:p>
          <w:p w:rsidR="0070042C" w:rsidRPr="00E27E0C" w:rsidRDefault="0070042C" w:rsidP="009D2672">
            <w:pPr>
              <w:widowControl w:val="0"/>
              <w:spacing w:after="0"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278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- использовать традиционные и инновационные формы и методы работы </w:t>
            </w:r>
            <w:r w:rsidRPr="00E27E0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в творческом коллективе</w:t>
            </w:r>
            <w:r w:rsidR="009D267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 xml:space="preserve"> У5</w:t>
            </w:r>
          </w:p>
        </w:tc>
        <w:tc>
          <w:tcPr>
            <w:tcW w:w="2302" w:type="dxa"/>
            <w:shd w:val="clear" w:color="auto" w:fill="auto"/>
          </w:tcPr>
          <w:p w:rsidR="0070042C" w:rsidRPr="00E27E0C" w:rsidRDefault="0070042C" w:rsidP="009D267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- методикой работы над созданием и проведением тренинга, урока по театральным дисциплинам.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В3</w:t>
            </w:r>
          </w:p>
        </w:tc>
      </w:tr>
    </w:tbl>
    <w:p w:rsidR="0070042C" w:rsidRDefault="0070042C" w:rsidP="00E443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D2672" w:rsidRDefault="009D2672" w:rsidP="00E443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9D2672" w:rsidRPr="00E27E0C" w:rsidRDefault="009D2672" w:rsidP="00E44334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:rsidR="00D96805" w:rsidRPr="00E44334" w:rsidRDefault="00D96805" w:rsidP="00E27E0C">
      <w:pPr>
        <w:pStyle w:val="a7"/>
        <w:numPr>
          <w:ilvl w:val="0"/>
          <w:numId w:val="27"/>
        </w:numPr>
        <w:tabs>
          <w:tab w:val="left" w:pos="993"/>
        </w:tabs>
        <w:contextualSpacing/>
        <w:jc w:val="both"/>
        <w:rPr>
          <w:sz w:val="24"/>
          <w:szCs w:val="24"/>
          <w:lang w:val="x-none" w:eastAsia="x-none"/>
        </w:rPr>
      </w:pPr>
      <w:r w:rsidRPr="00E27E0C">
        <w:rPr>
          <w:b/>
          <w:sz w:val="24"/>
          <w:szCs w:val="24"/>
          <w:lang w:val="x-none" w:eastAsia="x-none"/>
        </w:rPr>
        <w:t xml:space="preserve">Формируемые компетенции в структуре учебной дисциплины и средства их оценивания </w:t>
      </w:r>
    </w:p>
    <w:p w:rsidR="00E44334" w:rsidRPr="00E44334" w:rsidRDefault="00E44334" w:rsidP="00E44334">
      <w:pPr>
        <w:pStyle w:val="a7"/>
        <w:tabs>
          <w:tab w:val="left" w:pos="993"/>
        </w:tabs>
        <w:ind w:left="786"/>
        <w:contextualSpacing/>
        <w:jc w:val="both"/>
        <w:rPr>
          <w:sz w:val="24"/>
          <w:szCs w:val="24"/>
          <w:lang w:val="x-none" w:eastAsia="x-none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D96805" w:rsidRPr="00E27E0C" w:rsidTr="00F213D9">
        <w:tc>
          <w:tcPr>
            <w:tcW w:w="704" w:type="dxa"/>
            <w:shd w:val="clear" w:color="auto" w:fill="auto"/>
          </w:tcPr>
          <w:p w:rsidR="00D96805" w:rsidRPr="00E27E0C" w:rsidRDefault="00D96805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96805" w:rsidRPr="00E27E0C" w:rsidRDefault="00D96805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D96805" w:rsidRPr="00E27E0C" w:rsidRDefault="00D96805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D96805" w:rsidRPr="00E27E0C" w:rsidRDefault="00D96805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96805" w:rsidRPr="00E27E0C" w:rsidRDefault="00D96805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D96805" w:rsidRPr="00E27E0C" w:rsidTr="00F213D9">
        <w:tc>
          <w:tcPr>
            <w:tcW w:w="9628" w:type="dxa"/>
            <w:gridSpan w:val="5"/>
            <w:shd w:val="clear" w:color="auto" w:fill="auto"/>
          </w:tcPr>
          <w:p w:rsidR="00D96805" w:rsidRPr="00E27E0C" w:rsidRDefault="00D96805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РАЗДЕЛ I. ОРГАНИЗАЦИЯ ПЕДАГОГИЧЕСКОЙ ДЕЯТЕЛЬНОСТИ ПО ДИСЦИПЛИНАМ ТЕАТРАЛЬНОЙ НАПРАВЛЕННОСТИ</w:t>
            </w:r>
          </w:p>
        </w:tc>
      </w:tr>
      <w:tr w:rsidR="004218E2" w:rsidRPr="00E27E0C" w:rsidTr="00503423">
        <w:tc>
          <w:tcPr>
            <w:tcW w:w="704" w:type="dxa"/>
            <w:shd w:val="clear" w:color="auto" w:fill="auto"/>
          </w:tcPr>
          <w:p w:rsidR="004218E2" w:rsidRPr="00E27E0C" w:rsidRDefault="004218E2" w:rsidP="00E27E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8E2" w:rsidRPr="00E27E0C" w:rsidRDefault="004218E2" w:rsidP="00E27E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Процесс обучения по театральным дисциплинам, как целостная  образовательная система.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218E2" w:rsidRPr="00E27E0C" w:rsidRDefault="004218E2" w:rsidP="00E27E0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4218E2" w:rsidRPr="00E27E0C" w:rsidRDefault="004218E2" w:rsidP="00E27E0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4218E2" w:rsidRPr="00E27E0C" w:rsidRDefault="004218E2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+З2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+У1</w:t>
            </w:r>
            <w:r w:rsidR="009D2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+У2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+В1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8E2" w:rsidRPr="00E27E0C" w:rsidRDefault="004218E2" w:rsidP="00E27E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собеседование</w:t>
            </w:r>
          </w:p>
        </w:tc>
      </w:tr>
      <w:tr w:rsidR="004218E2" w:rsidRPr="00E27E0C" w:rsidTr="00503423">
        <w:tc>
          <w:tcPr>
            <w:tcW w:w="704" w:type="dxa"/>
            <w:shd w:val="clear" w:color="auto" w:fill="auto"/>
          </w:tcPr>
          <w:p w:rsidR="004218E2" w:rsidRPr="00E27E0C" w:rsidRDefault="004218E2" w:rsidP="00E27E0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18E2" w:rsidRPr="00E27E0C" w:rsidRDefault="004218E2" w:rsidP="00E27E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обучения, составные части, направления.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218E2" w:rsidRPr="00E27E0C" w:rsidRDefault="004218E2" w:rsidP="00E27E0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4218E2" w:rsidRPr="00E27E0C" w:rsidRDefault="004218E2" w:rsidP="00E27E0C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4218E2" w:rsidRPr="00E27E0C" w:rsidRDefault="009D2672" w:rsidP="00E27E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+З2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+У2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1978" w:type="dxa"/>
            <w:shd w:val="clear" w:color="auto" w:fill="auto"/>
          </w:tcPr>
          <w:p w:rsidR="004218E2" w:rsidRPr="00E27E0C" w:rsidRDefault="004218E2" w:rsidP="00E27E0C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Ра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з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ра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б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от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к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а</w:t>
            </w:r>
            <w:r w:rsidRPr="00E27E0C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spacing w:val="2"/>
                <w:w w:val="103"/>
                <w:sz w:val="24"/>
                <w:szCs w:val="24"/>
              </w:rPr>
              <w:t>т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реб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о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ваний</w:t>
            </w:r>
            <w:r w:rsidRPr="00E27E0C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к</w:t>
            </w:r>
            <w:r w:rsidRPr="00E27E0C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з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нан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и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ям,</w:t>
            </w:r>
            <w:r w:rsidRPr="00E27E0C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у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ме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н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иям</w:t>
            </w:r>
            <w:r w:rsidRPr="00E27E0C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и</w:t>
            </w:r>
            <w:r w:rsidRPr="00E27E0C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навык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а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м</w:t>
            </w:r>
            <w:r w:rsidRPr="00E27E0C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 xml:space="preserve">по театральным 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д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ис</w:t>
            </w:r>
            <w:r w:rsidRPr="00E27E0C">
              <w:rPr>
                <w:rFonts w:ascii="Times New Roman" w:hAnsi="Times New Roman"/>
                <w:spacing w:val="1"/>
                <w:w w:val="103"/>
                <w:sz w:val="24"/>
                <w:szCs w:val="24"/>
              </w:rPr>
              <w:t>ц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иплина</w:t>
            </w:r>
            <w:r w:rsidRPr="00E27E0C">
              <w:rPr>
                <w:rFonts w:ascii="Times New Roman" w:hAnsi="Times New Roman"/>
                <w:spacing w:val="2"/>
                <w:w w:val="103"/>
                <w:sz w:val="24"/>
                <w:szCs w:val="24"/>
              </w:rPr>
              <w:t>м</w:t>
            </w:r>
            <w:r w:rsidRPr="00E27E0C">
              <w:rPr>
                <w:rFonts w:ascii="Times New Roman" w:hAnsi="Times New Roman"/>
                <w:w w:val="103"/>
                <w:sz w:val="24"/>
                <w:szCs w:val="24"/>
              </w:rPr>
              <w:t>.</w:t>
            </w:r>
          </w:p>
        </w:tc>
      </w:tr>
      <w:tr w:rsidR="009D2672" w:rsidRPr="00E27E0C" w:rsidTr="00503423">
        <w:tc>
          <w:tcPr>
            <w:tcW w:w="704" w:type="dxa"/>
            <w:shd w:val="clear" w:color="auto" w:fill="auto"/>
          </w:tcPr>
          <w:p w:rsidR="009D2672" w:rsidRPr="00E27E0C" w:rsidRDefault="009D2672" w:rsidP="009D26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2672" w:rsidRPr="00E27E0C" w:rsidRDefault="009D2672" w:rsidP="009D26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Режиссура урока. Специфика построения  занятий по предметам театрального цикла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D2672" w:rsidRPr="00E27E0C" w:rsidRDefault="009D2672" w:rsidP="009D2672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9D2672" w:rsidRPr="00E27E0C" w:rsidRDefault="009D2672" w:rsidP="009D2672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9D2672" w:rsidRPr="00E27E0C" w:rsidRDefault="009D2672" w:rsidP="009D26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З3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У3+У4+В2</w:t>
            </w:r>
          </w:p>
        </w:tc>
        <w:tc>
          <w:tcPr>
            <w:tcW w:w="1978" w:type="dxa"/>
            <w:shd w:val="clear" w:color="auto" w:fill="auto"/>
          </w:tcPr>
          <w:p w:rsidR="009D2672" w:rsidRPr="00E27E0C" w:rsidRDefault="009D2672" w:rsidP="009D2672">
            <w:pPr>
              <w:spacing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этапов урока и его композиции</w:t>
            </w:r>
          </w:p>
        </w:tc>
      </w:tr>
      <w:tr w:rsidR="009D2672" w:rsidRPr="00E27E0C" w:rsidTr="00503423">
        <w:tc>
          <w:tcPr>
            <w:tcW w:w="704" w:type="dxa"/>
            <w:shd w:val="clear" w:color="auto" w:fill="auto"/>
          </w:tcPr>
          <w:p w:rsidR="009D2672" w:rsidRPr="00E27E0C" w:rsidRDefault="009D2672" w:rsidP="009D26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2672" w:rsidRPr="00E27E0C" w:rsidRDefault="009D2672" w:rsidP="009D26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построения игрового урока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D2672" w:rsidRPr="00E27E0C" w:rsidRDefault="009D2672" w:rsidP="009D2672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9D2672" w:rsidRPr="00E27E0C" w:rsidRDefault="009D2672" w:rsidP="009D2672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9D2672" w:rsidRPr="00E27E0C" w:rsidRDefault="008B1DBD" w:rsidP="009D26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 З3 +У3+У4+В2</w:t>
            </w:r>
          </w:p>
        </w:tc>
        <w:tc>
          <w:tcPr>
            <w:tcW w:w="1978" w:type="dxa"/>
            <w:shd w:val="clear" w:color="auto" w:fill="auto"/>
          </w:tcPr>
          <w:p w:rsidR="009D2672" w:rsidRPr="00E27E0C" w:rsidRDefault="009D2672" w:rsidP="009D26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</w:p>
        </w:tc>
      </w:tr>
      <w:tr w:rsidR="009D2672" w:rsidRPr="00E27E0C" w:rsidTr="00503423">
        <w:tc>
          <w:tcPr>
            <w:tcW w:w="704" w:type="dxa"/>
            <w:shd w:val="clear" w:color="auto" w:fill="auto"/>
          </w:tcPr>
          <w:p w:rsidR="009D2672" w:rsidRPr="00E27E0C" w:rsidRDefault="009D2672" w:rsidP="009D26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2672" w:rsidRPr="00E27E0C" w:rsidRDefault="009D2672" w:rsidP="009D26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 построения теоретического материала и способы его изложения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D2672" w:rsidRPr="00E27E0C" w:rsidRDefault="009D2672" w:rsidP="009D2672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9D2672" w:rsidRPr="00E27E0C" w:rsidRDefault="009D2672" w:rsidP="009D2672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9D2672" w:rsidRPr="00E27E0C" w:rsidRDefault="008B1DBD" w:rsidP="009D26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9D2672" w:rsidRPr="00E27E0C" w:rsidRDefault="009D2672" w:rsidP="009D26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 – составить план лекции</w:t>
            </w:r>
          </w:p>
        </w:tc>
      </w:tr>
      <w:tr w:rsidR="008B1DBD" w:rsidRPr="00E27E0C" w:rsidTr="00503423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Формы организации учебного процесса по театральным дисциплинам.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Практическая работа: составить план занятия</w:t>
            </w:r>
          </w:p>
        </w:tc>
      </w:tr>
      <w:tr w:rsidR="008B1DBD" w:rsidRPr="00E27E0C" w:rsidTr="00503423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обучения, составные части, элементы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учебного плана в процессе занятий</w:t>
            </w:r>
          </w:p>
        </w:tc>
      </w:tr>
      <w:tr w:rsidR="008B1DBD" w:rsidRPr="00E27E0C" w:rsidTr="00503423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Программное обеспечение учебного процесса в системе художественно-творческого образования.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учебного плана в процессе занятий</w:t>
            </w:r>
          </w:p>
        </w:tc>
      </w:tr>
      <w:tr w:rsidR="008B1DBD" w:rsidRPr="00E27E0C" w:rsidTr="00503423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контроля  процесса обучения   и оценка творческого </w:t>
            </w: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роста по специализированным предметам театрального цикла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lastRenderedPageBreak/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З3+У4+В2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плана учебного </w:t>
            </w: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тренинга</w:t>
            </w:r>
          </w:p>
        </w:tc>
      </w:tr>
      <w:tr w:rsidR="008B1DBD" w:rsidRPr="00E27E0C" w:rsidTr="00F030D9">
        <w:tc>
          <w:tcPr>
            <w:tcW w:w="9628" w:type="dxa"/>
            <w:gridSpan w:val="5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E27E0C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lastRenderedPageBreak/>
              <w:t>РАЗДЕЛ II. МЕТОДИКА ОРГАНИЗАЦИИ УЧЕБНЫХ ЗАНЯТИЙ ПО ПРЕДМЕТАМ ТЕАТРАЛЬНОЙ СПЕЦИАЛИЗАЦИИ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Специфика и основы построения урока по театральным дисциплинам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DBD" w:rsidRPr="00E27E0C" w:rsidRDefault="008B1DBD" w:rsidP="008B1DB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Семинар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построения игрового занятия по предметам специализации театрального цикла</w:t>
            </w:r>
          </w:p>
          <w:p w:rsidR="008B1DBD" w:rsidRPr="00E27E0C" w:rsidRDefault="008B1DBD" w:rsidP="008B1D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DBD" w:rsidRDefault="008B1DBD" w:rsidP="008B1DBD">
            <w:pPr>
              <w:jc w:val="center"/>
            </w:pPr>
            <w:r w:rsidRPr="00C17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игрового занятия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построения тренинга по дисциплинам специализации</w:t>
            </w:r>
          </w:p>
          <w:p w:rsidR="008B1DBD" w:rsidRPr="00E27E0C" w:rsidRDefault="008B1DBD" w:rsidP="008B1DB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DBD" w:rsidRDefault="008B1DBD" w:rsidP="008B1DB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</w:t>
            </w:r>
            <w:r w:rsidRPr="00C17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</w:t>
            </w:r>
            <w:r w:rsidRPr="00C17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задание  -  построение тренинга и его реализация с обучающимися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организации комплексного занятия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Контроль в процессе занятия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организации урока- показа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Урок-показ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занятия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Письменная работа: составить план репетиции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Репетиционная работа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К-6</w:t>
            </w:r>
          </w:p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Контроль в процессе занятия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Методика и формы проведения итогового занятия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Default="008B1DBD" w:rsidP="008B1DBD">
            <w:pPr>
              <w:jc w:val="center"/>
            </w:pPr>
            <w:r w:rsidRPr="00773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З2+З4+У3+У5+В3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Контроль в процессе занятия</w:t>
            </w:r>
          </w:p>
        </w:tc>
      </w:tr>
      <w:tr w:rsidR="008B1DBD" w:rsidRPr="00E27E0C" w:rsidTr="00483DB9">
        <w:tc>
          <w:tcPr>
            <w:tcW w:w="704" w:type="dxa"/>
            <w:shd w:val="clear" w:color="auto" w:fill="auto"/>
          </w:tcPr>
          <w:p w:rsidR="008B1DBD" w:rsidRPr="00E27E0C" w:rsidRDefault="008B1DBD" w:rsidP="008B1DB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Творческий показ-отчет. Формы и организация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8B1DBD" w:rsidRPr="00E27E0C" w:rsidRDefault="008B1DBD" w:rsidP="008B1DBD">
            <w:pPr>
              <w:widowControl w:val="0"/>
              <w:spacing w:after="0" w:line="240" w:lineRule="auto"/>
              <w:ind w:right="57" w:firstLine="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297" w:type="dxa"/>
            <w:shd w:val="clear" w:color="auto" w:fill="auto"/>
          </w:tcPr>
          <w:p w:rsidR="008B1DBD" w:rsidRPr="00E27E0C" w:rsidRDefault="008B1DBD" w:rsidP="008B1DBD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З3+З4+У1+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У3+У4+У5+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+В2+В3</w:t>
            </w:r>
          </w:p>
        </w:tc>
        <w:tc>
          <w:tcPr>
            <w:tcW w:w="1978" w:type="dxa"/>
            <w:shd w:val="clear" w:color="auto" w:fill="auto"/>
          </w:tcPr>
          <w:p w:rsidR="008B1DBD" w:rsidRPr="00E27E0C" w:rsidRDefault="008B1DBD" w:rsidP="008B1D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7E0C">
              <w:rPr>
                <w:rFonts w:ascii="Times New Roman" w:hAnsi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:rsidR="00D96805" w:rsidRPr="00E27E0C" w:rsidRDefault="00D96805" w:rsidP="00E27E0C">
      <w:pPr>
        <w:pStyle w:val="a7"/>
        <w:tabs>
          <w:tab w:val="left" w:pos="567"/>
          <w:tab w:val="left" w:pos="709"/>
        </w:tabs>
        <w:ind w:left="0"/>
        <w:contextualSpacing/>
        <w:rPr>
          <w:sz w:val="24"/>
          <w:szCs w:val="24"/>
          <w:lang w:val="x-none" w:eastAsia="ru-RU"/>
        </w:rPr>
      </w:pPr>
    </w:p>
    <w:p w:rsidR="0070042C" w:rsidRPr="00E27E0C" w:rsidRDefault="0070042C" w:rsidP="00E27E0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E27E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Оценочные средства по дисциплине для текущего контроля и описание критериев оценивания</w:t>
      </w:r>
    </w:p>
    <w:p w:rsidR="0070042C" w:rsidRPr="00E27E0C" w:rsidRDefault="0070042C" w:rsidP="00E27E0C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4.1 Описание </w:t>
      </w:r>
      <w:r w:rsidRPr="00E27E0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критериев оценивания компетенций на различных</w:t>
      </w:r>
      <w:r w:rsidRPr="00E27E0C">
        <w:rPr>
          <w:rFonts w:ascii="Times New Roman" w:eastAsia="Times New Roman" w:hAnsi="Times New Roman" w:cs="Times New Roman"/>
          <w:b/>
          <w:i/>
          <w:spacing w:val="-12"/>
          <w:w w:val="105"/>
          <w:sz w:val="24"/>
          <w:szCs w:val="24"/>
          <w:lang w:eastAsia="ru-RU"/>
        </w:rPr>
        <w:t xml:space="preserve"> </w:t>
      </w:r>
      <w:r w:rsidRPr="00E27E0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уровнях</w:t>
      </w:r>
      <w:r w:rsidRPr="00E27E0C">
        <w:rPr>
          <w:rFonts w:ascii="Times New Roman" w:eastAsia="Times New Roman" w:hAnsi="Times New Roman" w:cs="Times New Roman"/>
          <w:b/>
          <w:i/>
          <w:spacing w:val="-18"/>
          <w:w w:val="105"/>
          <w:sz w:val="24"/>
          <w:szCs w:val="24"/>
          <w:lang w:eastAsia="ru-RU"/>
        </w:rPr>
        <w:t xml:space="preserve"> </w:t>
      </w:r>
      <w:r w:rsidRPr="00E27E0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их</w:t>
      </w:r>
      <w:r w:rsidRPr="00E27E0C">
        <w:rPr>
          <w:rFonts w:ascii="Times New Roman" w:eastAsia="Times New Roman" w:hAnsi="Times New Roman" w:cs="Times New Roman"/>
          <w:b/>
          <w:i/>
          <w:spacing w:val="-23"/>
          <w:w w:val="105"/>
          <w:sz w:val="24"/>
          <w:szCs w:val="24"/>
          <w:lang w:eastAsia="ru-RU"/>
        </w:rPr>
        <w:t xml:space="preserve"> </w:t>
      </w:r>
      <w:r w:rsidRPr="00E27E0C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формирования *</w:t>
      </w:r>
    </w:p>
    <w:p w:rsidR="0070042C" w:rsidRPr="00E27E0C" w:rsidRDefault="0070042C" w:rsidP="00E27E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 выставлении оценки преподаватель учитывает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Нулевой уровень. 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обучения студента свидетельствуют: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З)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Первый уровень -</w:t>
      </w:r>
      <w:r w:rsidR="00EA75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пороговый</w:t>
      </w: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</w:t>
      </w:r>
      <w:r w:rsidR="00EA75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ой уровень повышенный</w:t>
      </w: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на должном уровне: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Третий уровень пр</w:t>
      </w:r>
      <w:r w:rsidR="00EA75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одвинутый</w:t>
      </w: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Студент, достигающий должного уровня: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70042C" w:rsidRPr="00E27E0C" w:rsidRDefault="0070042C" w:rsidP="00E27E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70042C" w:rsidRPr="00E44334" w:rsidRDefault="0070042C" w:rsidP="00E4433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7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конкретной дисциплине содержание уровня может быть представлено как п полном объеме (З+У+В), так в частичном (З; З+У; З+В; У+В; У; В).</w:t>
      </w:r>
    </w:p>
    <w:p w:rsidR="0070042C" w:rsidRPr="00E27E0C" w:rsidRDefault="0070042C" w:rsidP="00E27E0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70042C" w:rsidRPr="00E27E0C" w:rsidRDefault="0070042C" w:rsidP="00E27E0C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E0C">
        <w:rPr>
          <w:rFonts w:ascii="Times New Roman" w:hAnsi="Times New Roman" w:cs="Times New Roman"/>
          <w:b/>
          <w:sz w:val="24"/>
          <w:szCs w:val="24"/>
        </w:rPr>
        <w:t>5.</w:t>
      </w:r>
      <w:r w:rsidRPr="00E27E0C">
        <w:rPr>
          <w:rFonts w:ascii="Times New Roman" w:hAnsi="Times New Roman" w:cs="Times New Roman"/>
          <w:b/>
          <w:sz w:val="24"/>
          <w:szCs w:val="24"/>
        </w:rPr>
        <w:tab/>
        <w:t xml:space="preserve">Оценочные средства по дисциплине для промежуточной аттестации и шкала оценивания </w:t>
      </w:r>
    </w:p>
    <w:p w:rsidR="00DD6AB3" w:rsidRPr="00E27E0C" w:rsidRDefault="0070042C" w:rsidP="00E44334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E0C">
        <w:rPr>
          <w:rFonts w:ascii="Times New Roman" w:hAnsi="Times New Roman" w:cs="Times New Roman"/>
          <w:b/>
          <w:sz w:val="24"/>
          <w:szCs w:val="24"/>
        </w:rPr>
        <w:t>5.1.  Список вопросов для проведения промежуточной аттестации и проверки сформированности компетенций</w:t>
      </w:r>
    </w:p>
    <w:p w:rsidR="00DD6AB3" w:rsidRPr="00E27E0C" w:rsidRDefault="00DD6AB3" w:rsidP="00E27E0C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DD6AB3" w:rsidRPr="00E27E0C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DD6AB3" w:rsidRPr="00E27E0C" w:rsidRDefault="00DD6AB3" w:rsidP="00E27E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DD6AB3" w:rsidP="00E27E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DD6AB3" w:rsidRPr="00E27E0C" w:rsidRDefault="00EA75AB" w:rsidP="00E27E0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 xml:space="preserve">КАКИЕ ВИДЫ ДЕТСКОГО ТВОРЧЕСТВА ФОРМИРУЮТСЯ НА УРОКАХ ТЕАТРА? </w:t>
            </w:r>
          </w:p>
          <w:p w:rsidR="00DD6AB3" w:rsidRPr="00E27E0C" w:rsidRDefault="00DD6AB3" w:rsidP="00E27E0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а) исполнительское творчество (речь, пластика, актерское мастерство);</w:t>
            </w:r>
          </w:p>
          <w:p w:rsidR="00DD6AB3" w:rsidRPr="00E27E0C" w:rsidRDefault="00DD6AB3" w:rsidP="00E27E0C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 xml:space="preserve">б) изобразительное творчество; </w:t>
            </w:r>
          </w:p>
          <w:p w:rsidR="00DD6AB3" w:rsidRPr="00E27E0C" w:rsidRDefault="00DD6AB3" w:rsidP="00E27E0C">
            <w:pPr>
              <w:tabs>
                <w:tab w:val="left" w:pos="180"/>
              </w:tabs>
              <w:spacing w:after="0" w:line="240" w:lineRule="auto"/>
              <w:rPr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в) конструктивное.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DD6AB3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исполнительское творчество (речь, пластика, актерское мастерство)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DD6AB3" w:rsidRPr="00E27E0C" w:rsidRDefault="00EA75AB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ОЗНАЧАЕТ ТЕРМИН «ИНСЦЕНИРОВКА»? С КАКИМ ЗНАЧЕНИЕМ ОН ИСПОЛЬЗУЕТСЯ В ПЕДАГОГИКЕ?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приспособление литературного произведения для его постановки в театре;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обучение пересказу знакомого произведения;</w:t>
            </w:r>
          </w:p>
          <w:p w:rsidR="00DD6AB3" w:rsidRPr="00E27E0C" w:rsidRDefault="00DD6AB3" w:rsidP="00E27E0C">
            <w:pPr>
              <w:tabs>
                <w:tab w:val="left" w:pos="180"/>
              </w:tabs>
              <w:spacing w:line="240" w:lineRule="auto"/>
              <w:rPr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это смысловое развернутое высказывание,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состоящее из логически сочетающихся предложений, обеспечивающих общение и взаимопонимание.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DD6AB3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а) приспособление литературного произведения для его постановки в театре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DD6AB3" w:rsidRPr="00E27E0C" w:rsidRDefault="00EA75AB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ОБЫГРЫВАНИЯ ХУДОЖЕСТВЕННЫХ ПРОИЗВЕДЕНИЙ ИСПОЛЬЗУЕТСЯ НЕСКОЛЬКО ТЕРМИНОВ – ИНСЦЕНИРОВКА, ТЕАТРАЛЬНЫЕ ПРЕДСТАВЛЕНИЯ, ТЕАТРАЛИЗОВАННЫЕ ИГРЫ (ДРАМАТИЗАЦИИ), РОЛЕВЫЕ ИГРЫ. КАКОЕ ОПРЕДЕЛЕНИЕ ПОДХОДИТ К ТЕРМИНУ ТЕАТРАЛИЗОВАННАЯ ИГРА?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спектакль;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игра-инсценировка на темы прослушанных и освоенных произведений;</w:t>
            </w:r>
          </w:p>
          <w:p w:rsidR="00DD6AB3" w:rsidRPr="00E27E0C" w:rsidRDefault="00DD6AB3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обыгрывание популярного среди детей сюжета.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DD6AB3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игра-инсценировка на темы прослушанных и освоенных произведений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DD6AB3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ОПРЕДЕЛЕНИЕ ТЕРМИНА «ТЕАТРАЛЬНОЕ ПРЕДСТАВЛЕНИЕ»: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обыгрывание популярного в детской среде сюжета;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приспособление художественного произведения для его постановки детьми;</w:t>
            </w:r>
          </w:p>
          <w:p w:rsidR="00DD6AB3" w:rsidRPr="00E27E0C" w:rsidRDefault="00DD6AB3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спектакль, предусматривающий предварительное заучивание ролей, длительную репетицию, широкое использование костюмов, декораций, музыкальное сопровождение.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DD6AB3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спектакль, предусматривающий предварительное заучивание ролей, длительную репетицию, широкое использование костюмов, декораций, музыкальное сопровождение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ДАЙТЕ ФОРМУЛИРОВКУ ПОНЯТИЮ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«РОЛЕВАЯ ИГРА ДЕТЕЙ»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как перевоплощение;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игра на сюжеты современных художественных произведений, содержащая лишь элемент произведения (имя героя, черты характера, отдельный эпизод);</w:t>
            </w:r>
          </w:p>
          <w:p w:rsidR="00DD6AB3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осмысленное воспроизведение литературного текста в устной речи.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игра на сюжеты современных художественных произведений, содержащая лишь элемент произведения (имя героя, черты характера, отдельный эпизод)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СФОРМУЛИРУЙТЕ СПЕЦИФИКУ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ТЕАТРАЛИЗОВАННЫХ ИГР?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воссоздаются конкретные художественные образы, необходимо перевоплощение в какого-либо персонажа; используются средства эмоциональной, интонационно-звуковой и языковой выразительности; осваиваются приемы вождения кукол; удовольствие для себя, а не для зрителей;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обыгрываются современные сюжеты, используется лишь имя героя и черты его характера, сюжет развивается произвольно по замыслу детей; 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предусматриваются предварительное заучивание ролей, длительные репетиции, широкое использование костюмов, декораций, музыкального сопровождения; к участию привлекается музыкальный руководитель.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воссоздаются конкретные художественные образы, необходимо перевоплощение в какого-либо персонажа; используются средства эмоциональной, интонационно-звуковой и языковой выразительности; осваиваются приемы вождения кукол; удовольствие для себя, а не для зрителей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СРЕДСТВАМ ВЫРАЗИТЕЛЬНОСТИ РЕЖИССЕРА ОТНОСЯТ:</w:t>
            </w:r>
          </w:p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BD570F"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Действие, слово, музыкальное и световое оформление;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Мизансцена, композиция, темпо-ритм, атмосфера;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Сюжет, фабула, жанр;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Характер, «Зерно», характерность, приспособления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1 Действие, слово, музыкальное и световое оформление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УЧЕНИЕ О «ТРЕХ ПРАВДАХ»: ПРАВДЕ ТЕАТРАЛЬНОЙ, ПРАВДЕ СОЦИАЛЬНОЙ И ПРАВДЕ ЖИЗНЕННОЙ ПРЕДЛОЖИЛ </w:t>
            </w:r>
            <w:r w:rsidR="00BD570F"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Вл. И. Немирович-Данченко;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Г. А. Товстоногов;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К.С. Станиславский;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Б.Е. </w:t>
            </w:r>
            <w:proofErr w:type="spellStart"/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Захава</w:t>
            </w:r>
            <w:proofErr w:type="spellEnd"/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1 Вл. И. Немирович-Данченко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САМЫМ ВЕРНЫМ СРЕДСТВОМ ДЛЯ ОВЛАДЕНИЯ ЧУВСТВОМ, ПО МНЕНИЮ К.С. СТАНИСЛАВСКОГО, ЯВЛЯЕТСЯ: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вера и наивность;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действие;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отношение и оценка факта;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эмоциональная память.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2 действие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ТВОРЧЕСКИЕ ПРОЯВЛЕНИЯ ДЕТЕЙ РЕАЛИЗУЮТСЯ В ТЕАТРАЛИЗОВАННЫХ ИГРАХ И ПРЕДСТАВЛЕНИЯХ?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заучивание наизусть, декламация;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исполнительское (речевое и двигательное), оформительское, продуктивное (сочинение собственных сюжетов или творческая интерпретация известного сюжета);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пересказ по ролям или от лица персонажа.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исполнительское (речевое и двигательное), оформительское, продуктивное (сочинение собственных сюжетов или творческая интерпретация известного сюжета)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КАКУЮ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ПЕДАГОГ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ОРГАНИЗАЦИИ И ПРОВЕДЕНИИ ТЕАТРАЛИЗОВАННЫХ ИГР?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обогащение опыта детей новыми жизненными впечатлениями;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обучение пересказу, многократное повторение произведения, развитие у детей интереса к произведению и мотивации к театрализации, связь с жизнью детей, метод косвенного предложения игры; исполнение роли ведущего педагогом, показ приемов выразительности речи и вождения кукол, создание предметной среды, регулирование игры;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ознакомление с художественной литературой и работа с книгой.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обучение пересказу, многократное повторение произведения, развитие у детей интереса к произведению и мотивации к театрализации, связь с жизнью детей, метод косвенного предложения игры; исполнение роли ведущего педагогом, показ приемов выразительности речи и вождения кукол, создание предметной среды, регулирование игры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КАК ВЫ СЧИТАЕТЕ,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СЛЕДУЕТ ЛИ ПРИОБЩАТЬ К ТЕАТРАЛИЗАЦИИ ТОЛЬКО НАИБОЛЕЕ СПОСОБНЫХ ДЕТЕЙ?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нет;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да;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стараться привлечь к театрализации каждого ребенка группы, формируя подходящую мотивацию.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стараться привлечь к театрализации каждого ребенка группы, формируя подходящую мотивацию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A75AB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ЧЕГО ЗАВИСИТ УСПЕХ ТЕАТРАЛИЗАЦИИ?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только от детей;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только от педагога;</w:t>
            </w:r>
          </w:p>
          <w:p w:rsidR="00DD6AB3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от подготовительной работы, предшествующей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театрализации, от условий ее организации и проведения.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в) от подготовительной работы, предшествующей театрализации, от условий ее организации и проведения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EA75AB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14. КАКИЕ </w:t>
            </w:r>
            <w:r w:rsidR="009D6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КОМПОНЕНТЫ ИСПОЛЬЗУЕТ ПЕДАГОГ ПРИ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ТЕАТРАЛИЗАЦИИ?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правильный выбор произведения с учетом интересов и речевых возможностей детей, владение приемами художественного чтения и рассказывания детям, анализ прочитанного произведения, работа над техникой исполнения текста детьми; словарная работа;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постановка голоса и владение техникой выразительной речи;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владение технологиями подготовки детей к обучению грамоте.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правильный выбор произведения с учетом интересов и речевых возможностей детей, владение приемами художественного чтения и рассказывания детям, анализ прочитанного произведения, работа над техникой исполнения текста детьми; словарная работа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9D619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КАКИЕ ЗАДАЧИ ВЫПОЛНЯЕТ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ДЕТЕЙ К ТЕАТРАЛИЗОВАННЫМ ИГРАМ?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освоение всех задач речевого развития в их взаимосвязи и взаимодействии;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освоение задач по ознакомлению с художественной литературой и произведениями разных жанров (сказками, рассказами, стихами, загадками и т.д.);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обогащение жизненного опыта детей, беседы, объяснение незнакомых слов в тексте, овладение разными видами пересказа, техникой речи и приемами ее выразительности, освоение просодических компонентов речи, повторное переживание произведения в продуктивных видах деятельности.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обогащение жизненного опыта детей, беседы, объяснение незнакомых слов в тексте, овладение разными видами пересказа, техникой речи и приемами ее выразительности, освоение просодических компонентов речи, повторное переживание произведения в продуктивных видах деятельности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BD570F" w:rsidRPr="00E27E0C" w:rsidRDefault="009D619F" w:rsidP="009D619F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ЭТАПОМ ОТЛИЧАЕТСЯ ТЕАТРАЛИЗОВАННОЕ ПРЕДСТАВЛЕНИЕ ОТ ТЕАТРАЛИЗОВАННОЙ ИГРЫ?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репетиционным;</w:t>
            </w:r>
          </w:p>
          <w:p w:rsidR="00BD570F" w:rsidRPr="00E27E0C" w:rsidRDefault="00BD570F" w:rsidP="00E27E0C">
            <w:pPr>
              <w:widowControl w:val="0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этапом чтения и рассказывания;</w:t>
            </w:r>
          </w:p>
          <w:p w:rsidR="00DD6AB3" w:rsidRPr="00E27E0C" w:rsidRDefault="00BD570F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этапом подготовки сценария.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BD570F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репетиционным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3E5BC4" w:rsidRPr="00E27E0C" w:rsidRDefault="009D619F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17. ОПРЕДЕЛИТЕ </w:t>
            </w: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ПОСЛЕДОВАТЕЛЬНОСТЬ ПРЕДСТАВЛЕНИЯ УПРАЖНЕНИЙ В ТРЕНИНГЕ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первые упражнения – самые интересные, затем все остальные;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первые упражнения – самые трудные, затем несложные, последние легкие;</w:t>
            </w:r>
          </w:p>
          <w:p w:rsidR="00DD6AB3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первые упражнения – разогревающие, затем совершенствующие внешнюю технику, в завершении – упражнения, снимающие напряжение.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3E5BC4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первые упражнения – разогревающие, затем совершенствующие внешнюю технику, в завершении – упражнения, снимающие напряжение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3E5BC4" w:rsidRPr="00E27E0C" w:rsidRDefault="009D619F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18. </w:t>
            </w: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ПЛАСТИЧЕСКИЙ ТРЕНИНГ ЭТО…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комплекс физических упражнений, тренирующих пояса рук и ног;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комплекс упражнений, выстроенных в определенном порядке, который соответствует целям данного момента и решает насущные задачи;</w:t>
            </w:r>
          </w:p>
          <w:p w:rsidR="00DD6AB3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в) набор пластических упражнений, целью которых </w:t>
            </w: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является разогревание мышечного аппарата исполнителя.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3E5BC4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б) комплекс упражнений, выстроенных в определенном порядке, который соответствует целям данного момента и решает насущные задачи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3E5BC4" w:rsidRPr="00E27E0C" w:rsidRDefault="009D619F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 xml:space="preserve">19. </w:t>
            </w: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СЦЕНИЧЕСКОЕ ДВИЖЕНИЕ, ФОРМИРУЮЩЕЕ ПРАКТИЧЕСКИЕ НАВЫКИ В ОБЛАСТИ СЦЕНИЧЕСКИХ ПЕРЕНОСОК: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Трюковая пластика;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Сценическая акробатика;</w:t>
            </w:r>
          </w:p>
          <w:p w:rsidR="00DD6AB3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Сценическое фехтование.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3E5BC4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Трюковая пластика</w:t>
            </w:r>
          </w:p>
        </w:tc>
      </w:tr>
      <w:tr w:rsidR="00DD6AB3" w:rsidRPr="00E27E0C" w:rsidTr="00422B64">
        <w:tc>
          <w:tcPr>
            <w:tcW w:w="5783" w:type="dxa"/>
            <w:shd w:val="clear" w:color="auto" w:fill="auto"/>
          </w:tcPr>
          <w:p w:rsidR="003E5BC4" w:rsidRPr="00E27E0C" w:rsidRDefault="009D619F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20. </w:t>
            </w: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СЦЕНИЧЕСКОЕ ДВИЖЕНИЕ ВОСПИТЫВАЕТ: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А) Сложные и общие физические навыки;</w:t>
            </w:r>
          </w:p>
          <w:p w:rsidR="003E5BC4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частные и общие физические навыки;</w:t>
            </w:r>
          </w:p>
          <w:p w:rsidR="00DD6AB3" w:rsidRPr="00E27E0C" w:rsidRDefault="003E5BC4" w:rsidP="00E27E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В) частные и сложные.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D6AB3" w:rsidRPr="00E27E0C" w:rsidRDefault="003E5BC4" w:rsidP="00E27E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Б) частные и общие физические навыки</w:t>
            </w:r>
          </w:p>
        </w:tc>
      </w:tr>
    </w:tbl>
    <w:p w:rsidR="00DD6AB3" w:rsidRPr="00E27E0C" w:rsidRDefault="00DD6AB3" w:rsidP="00E27E0C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BC4" w:rsidRPr="00E27E0C" w:rsidRDefault="003E5BC4" w:rsidP="00E27E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E27E0C">
        <w:rPr>
          <w:rFonts w:ascii="Times New Roman" w:eastAsia="Calibri" w:hAnsi="Times New Roman" w:cs="Times New Roman"/>
          <w:sz w:val="24"/>
          <w:szCs w:val="24"/>
        </w:rPr>
        <w:t>КемГИК</w:t>
      </w:r>
      <w:proofErr w:type="spellEnd"/>
      <w:r w:rsidRPr="00E27E0C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3E5BC4" w:rsidRPr="00E27E0C" w:rsidRDefault="003E5BC4" w:rsidP="00E27E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7E0C">
        <w:rPr>
          <w:rFonts w:ascii="Times New Roman" w:eastAsia="Calibri" w:hAnsi="Times New Roman" w:cs="Times New Roman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3E5BC4" w:rsidRPr="00E27E0C" w:rsidRDefault="003E5BC4" w:rsidP="00E27E0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100-90% (20-18 правильных ответов) - 20-18 баллов, «</w:t>
      </w:r>
      <w:r w:rsidR="009D61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продвинутый уровень</w:t>
      </w: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E5BC4" w:rsidRPr="00E27E0C" w:rsidRDefault="003E5BC4" w:rsidP="00E27E0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89-75% (17-15 правильных ответов) - 17-15 баллов, «</w:t>
      </w:r>
      <w:r w:rsidR="009D61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повышенный уровень</w:t>
      </w: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E5BC4" w:rsidRPr="00E27E0C" w:rsidRDefault="003E5BC4" w:rsidP="00E27E0C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74-60% (14-12 правильных ответов) - 14-12 баллов, «</w:t>
      </w:r>
      <w:r w:rsidR="009D61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пороговый уровень</w:t>
      </w: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3E5BC4" w:rsidRPr="00E44334" w:rsidRDefault="003E5BC4" w:rsidP="00E44334">
      <w:pPr>
        <w:widowControl w:val="0"/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60% (11 и менее правильных ответов) - 11 и менее баллов, «н</w:t>
      </w:r>
      <w:r w:rsidR="009D619F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улевой уровень</w:t>
      </w:r>
      <w:r w:rsidRPr="00E27E0C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0042C" w:rsidRPr="00E27E0C" w:rsidRDefault="0070042C" w:rsidP="00E27E0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48C" w:rsidRDefault="003E5BC4" w:rsidP="0091048C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E27E0C">
        <w:rPr>
          <w:rFonts w:ascii="Times New Roman" w:hAnsi="Times New Roman" w:cs="Times New Roman"/>
          <w:b/>
          <w:sz w:val="24"/>
          <w:szCs w:val="24"/>
        </w:rPr>
        <w:t>5.2</w:t>
      </w:r>
      <w:r w:rsidR="004218E2" w:rsidRPr="00E27E0C">
        <w:rPr>
          <w:rFonts w:ascii="Times New Roman" w:hAnsi="Times New Roman" w:cs="Times New Roman"/>
          <w:b/>
          <w:sz w:val="24"/>
          <w:szCs w:val="24"/>
        </w:rPr>
        <w:tab/>
      </w:r>
      <w:r w:rsidR="0091048C">
        <w:rPr>
          <w:rFonts w:ascii="Times New Roman" w:hAnsi="Times New Roman" w:cs="Times New Roman"/>
          <w:b/>
          <w:sz w:val="24"/>
          <w:szCs w:val="24"/>
        </w:rPr>
        <w:t>К</w:t>
      </w:r>
      <w:r w:rsidR="0091048C" w:rsidRPr="0091048C">
        <w:rPr>
          <w:rFonts w:ascii="Times New Roman" w:hAnsi="Times New Roman" w:cs="Times New Roman"/>
          <w:b/>
          <w:sz w:val="24"/>
          <w:szCs w:val="24"/>
        </w:rPr>
        <w:t>ритерии оценки результатов обучения по дисциплине</w:t>
      </w:r>
    </w:p>
    <w:p w:rsidR="00BD0E4E" w:rsidRDefault="00BD0E4E" w:rsidP="00E27E0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  <w:szCs w:val="24"/>
        </w:rPr>
      </w:pPr>
      <w:r w:rsidRPr="00E27E0C">
        <w:rPr>
          <w:rStyle w:val="s19"/>
          <w:rFonts w:ascii="Times New Roman" w:hAnsi="Times New Roman" w:cs="Times New Roman"/>
          <w:sz w:val="24"/>
          <w:szCs w:val="24"/>
        </w:rPr>
        <w:t xml:space="preserve">Знания, умения и навыки обучающихся при промежуточной аттестации </w:t>
      </w:r>
      <w:r w:rsidRPr="00E27E0C">
        <w:rPr>
          <w:rStyle w:val="s19"/>
          <w:rFonts w:ascii="Times New Roman" w:hAnsi="Times New Roman" w:cs="Times New Roman"/>
          <w:b/>
          <w:sz w:val="24"/>
          <w:szCs w:val="24"/>
        </w:rPr>
        <w:t>в форме зачета</w:t>
      </w:r>
      <w:r w:rsidRPr="00E27E0C">
        <w:rPr>
          <w:rStyle w:val="s19"/>
          <w:rFonts w:ascii="Times New Roman" w:hAnsi="Times New Roman" w:cs="Times New Roman"/>
          <w:sz w:val="24"/>
          <w:szCs w:val="24"/>
        </w:rPr>
        <w:t xml:space="preserve"> определяются «зачтено», «не зачтено».</w:t>
      </w:r>
    </w:p>
    <w:p w:rsidR="0091048C" w:rsidRPr="00E27E0C" w:rsidRDefault="0091048C" w:rsidP="00E27E0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  <w:szCs w:val="24"/>
        </w:rPr>
      </w:pPr>
      <w:r w:rsidRPr="0091048C">
        <w:rPr>
          <w:rStyle w:val="s19"/>
          <w:rFonts w:ascii="Times New Roman" w:hAnsi="Times New Roman" w:cs="Times New Roman"/>
          <w:sz w:val="24"/>
          <w:szCs w:val="24"/>
        </w:rPr>
        <w:t xml:space="preserve">При </w:t>
      </w:r>
      <w:r>
        <w:rPr>
          <w:rStyle w:val="s19"/>
          <w:rFonts w:ascii="Times New Roman" w:hAnsi="Times New Roman" w:cs="Times New Roman"/>
          <w:sz w:val="24"/>
          <w:szCs w:val="24"/>
        </w:rPr>
        <w:t>использовании 100-балльной шкале</w:t>
      </w:r>
      <w:r w:rsidRPr="0091048C">
        <w:rPr>
          <w:rStyle w:val="s19"/>
          <w:rFonts w:ascii="Times New Roman" w:hAnsi="Times New Roman" w:cs="Times New Roman"/>
          <w:sz w:val="24"/>
          <w:szCs w:val="24"/>
        </w:rPr>
        <w:t xml:space="preserve"> оценивания при промежуточной аттестации, знания, умения и навыки обучающихся определяются в данной шкале и переводятся в «зачтено», «не зачтено».</w:t>
      </w:r>
    </w:p>
    <w:p w:rsidR="0091048C" w:rsidRPr="00E27E0C" w:rsidRDefault="00BD0E4E" w:rsidP="0091048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  <w:szCs w:val="24"/>
        </w:rPr>
      </w:pPr>
      <w:r w:rsidRPr="00E27E0C">
        <w:rPr>
          <w:rStyle w:val="s19"/>
          <w:rFonts w:ascii="Times New Roman" w:hAnsi="Times New Roman" w:cs="Times New Roman"/>
          <w:sz w:val="24"/>
          <w:szCs w:val="24"/>
        </w:rPr>
        <w:t>«Зачтено» – 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BD0E4E" w:rsidRPr="00E27E0C" w:rsidRDefault="00BD0E4E" w:rsidP="00E27E0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  <w:szCs w:val="24"/>
        </w:rPr>
      </w:pPr>
      <w:r w:rsidRPr="00E27E0C">
        <w:rPr>
          <w:rStyle w:val="s19"/>
          <w:rFonts w:ascii="Times New Roman" w:hAnsi="Times New Roman" w:cs="Times New Roman"/>
          <w:sz w:val="24"/>
          <w:szCs w:val="24"/>
        </w:rPr>
        <w:t xml:space="preserve">«Не зачтено» –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9D619F" w:rsidRPr="00E27E0C" w:rsidRDefault="009D619F" w:rsidP="00E27E0C">
      <w:pPr>
        <w:pStyle w:val="a3"/>
        <w:ind w:firstLine="709"/>
        <w:jc w:val="both"/>
        <w:rPr>
          <w:rStyle w:val="s19"/>
          <w:rFonts w:ascii="Times New Roman" w:hAnsi="Times New Roman" w:cs="Times New Roman"/>
          <w:sz w:val="24"/>
          <w:szCs w:val="24"/>
        </w:rPr>
      </w:pPr>
    </w:p>
    <w:p w:rsidR="00BD0E4E" w:rsidRDefault="00BD0E4E" w:rsidP="00E27E0C">
      <w:pPr>
        <w:pStyle w:val="a3"/>
        <w:jc w:val="center"/>
        <w:rPr>
          <w:rStyle w:val="s19"/>
          <w:rFonts w:ascii="Times New Roman" w:hAnsi="Times New Roman" w:cs="Times New Roman"/>
          <w:b/>
          <w:sz w:val="24"/>
          <w:szCs w:val="24"/>
        </w:rPr>
      </w:pPr>
      <w:r w:rsidRPr="00E27E0C">
        <w:rPr>
          <w:rStyle w:val="s19"/>
          <w:rFonts w:ascii="Times New Roman" w:hAnsi="Times New Roman" w:cs="Times New Roman"/>
          <w:b/>
          <w:sz w:val="24"/>
          <w:szCs w:val="24"/>
        </w:rPr>
        <w:t>Шкала перевода баллов в оценки при промежуточной аттестации в форме зачета</w:t>
      </w:r>
    </w:p>
    <w:p w:rsidR="0091048C" w:rsidRPr="00E27E0C" w:rsidRDefault="0091048C" w:rsidP="00E27E0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1"/>
        <w:gridCol w:w="2693"/>
        <w:gridCol w:w="2459"/>
      </w:tblGrid>
      <w:tr w:rsidR="00BD0E4E" w:rsidRPr="00E27E0C" w:rsidTr="0091048C">
        <w:trPr>
          <w:jc w:val="center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7E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BD0E4E" w:rsidRPr="00E27E0C" w:rsidTr="0091048C">
        <w:trPr>
          <w:trHeight w:val="248"/>
          <w:jc w:val="center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  <w:r w:rsidR="009D619F">
              <w:rPr>
                <w:rFonts w:ascii="Times New Roman" w:hAnsi="Times New Roman" w:cs="Times New Roman"/>
                <w:sz w:val="24"/>
                <w:szCs w:val="24"/>
              </w:rPr>
              <w:t xml:space="preserve"> (продвинутый уровень, повышенный уровень, пороговый уровень)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D0E4E" w:rsidRPr="00E27E0C" w:rsidTr="0091048C">
        <w:trPr>
          <w:jc w:val="center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Не зачтено</w:t>
            </w:r>
            <w:r w:rsidR="009D619F">
              <w:rPr>
                <w:rFonts w:ascii="Times New Roman" w:hAnsi="Times New Roman" w:cs="Times New Roman"/>
                <w:sz w:val="24"/>
                <w:szCs w:val="24"/>
              </w:rPr>
              <w:t xml:space="preserve"> (нулевой уровень)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9D619F" w:rsidP="00E27E0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E4E" w:rsidRPr="00E27E0C" w:rsidRDefault="00BD0E4E" w:rsidP="00E27E0C">
            <w:pPr>
              <w:pStyle w:val="a3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E0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</w:tbl>
    <w:p w:rsidR="00BD0E4E" w:rsidRPr="00E27E0C" w:rsidRDefault="00BD0E4E" w:rsidP="00E27E0C">
      <w:pPr>
        <w:pStyle w:val="a7"/>
        <w:ind w:left="0"/>
        <w:rPr>
          <w:b/>
          <w:sz w:val="24"/>
          <w:szCs w:val="24"/>
        </w:rPr>
      </w:pPr>
    </w:p>
    <w:p w:rsidR="00BD0E4E" w:rsidRPr="00E27E0C" w:rsidRDefault="00BD0E4E" w:rsidP="00E27E0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D0E4E" w:rsidRPr="00E27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6BBB"/>
    <w:multiLevelType w:val="hybridMultilevel"/>
    <w:tmpl w:val="7C7E8E5A"/>
    <w:lvl w:ilvl="0" w:tplc="9B883F9C">
      <w:start w:val="2"/>
      <w:numFmt w:val="upperLetter"/>
      <w:lvlText w:val="%1."/>
      <w:lvlJc w:val="left"/>
      <w:pPr>
        <w:ind w:left="333" w:hanging="34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C21E6936">
      <w:numFmt w:val="bullet"/>
      <w:lvlText w:val="•"/>
      <w:lvlJc w:val="left"/>
      <w:pPr>
        <w:ind w:left="1378" w:hanging="342"/>
      </w:pPr>
      <w:rPr>
        <w:rFonts w:hint="default"/>
        <w:lang w:val="ru-RU" w:eastAsia="en-US" w:bidi="ar-SA"/>
      </w:rPr>
    </w:lvl>
    <w:lvl w:ilvl="2" w:tplc="BC7EB55A">
      <w:numFmt w:val="bullet"/>
      <w:lvlText w:val="•"/>
      <w:lvlJc w:val="left"/>
      <w:pPr>
        <w:ind w:left="2416" w:hanging="342"/>
      </w:pPr>
      <w:rPr>
        <w:rFonts w:hint="default"/>
        <w:lang w:val="ru-RU" w:eastAsia="en-US" w:bidi="ar-SA"/>
      </w:rPr>
    </w:lvl>
    <w:lvl w:ilvl="3" w:tplc="D9EA7522">
      <w:numFmt w:val="bullet"/>
      <w:lvlText w:val="•"/>
      <w:lvlJc w:val="left"/>
      <w:pPr>
        <w:ind w:left="3455" w:hanging="342"/>
      </w:pPr>
      <w:rPr>
        <w:rFonts w:hint="default"/>
        <w:lang w:val="ru-RU" w:eastAsia="en-US" w:bidi="ar-SA"/>
      </w:rPr>
    </w:lvl>
    <w:lvl w:ilvl="4" w:tplc="1C343A08">
      <w:numFmt w:val="bullet"/>
      <w:lvlText w:val="•"/>
      <w:lvlJc w:val="left"/>
      <w:pPr>
        <w:ind w:left="4493" w:hanging="342"/>
      </w:pPr>
      <w:rPr>
        <w:rFonts w:hint="default"/>
        <w:lang w:val="ru-RU" w:eastAsia="en-US" w:bidi="ar-SA"/>
      </w:rPr>
    </w:lvl>
    <w:lvl w:ilvl="5" w:tplc="AC385EE8">
      <w:numFmt w:val="bullet"/>
      <w:lvlText w:val="•"/>
      <w:lvlJc w:val="left"/>
      <w:pPr>
        <w:ind w:left="5532" w:hanging="342"/>
      </w:pPr>
      <w:rPr>
        <w:rFonts w:hint="default"/>
        <w:lang w:val="ru-RU" w:eastAsia="en-US" w:bidi="ar-SA"/>
      </w:rPr>
    </w:lvl>
    <w:lvl w:ilvl="6" w:tplc="7B8AD2F4">
      <w:numFmt w:val="bullet"/>
      <w:lvlText w:val="•"/>
      <w:lvlJc w:val="left"/>
      <w:pPr>
        <w:ind w:left="6570" w:hanging="342"/>
      </w:pPr>
      <w:rPr>
        <w:rFonts w:hint="default"/>
        <w:lang w:val="ru-RU" w:eastAsia="en-US" w:bidi="ar-SA"/>
      </w:rPr>
    </w:lvl>
    <w:lvl w:ilvl="7" w:tplc="71DEC7D0">
      <w:numFmt w:val="bullet"/>
      <w:lvlText w:val="•"/>
      <w:lvlJc w:val="left"/>
      <w:pPr>
        <w:ind w:left="7608" w:hanging="342"/>
      </w:pPr>
      <w:rPr>
        <w:rFonts w:hint="default"/>
        <w:lang w:val="ru-RU" w:eastAsia="en-US" w:bidi="ar-SA"/>
      </w:rPr>
    </w:lvl>
    <w:lvl w:ilvl="8" w:tplc="14125300">
      <w:numFmt w:val="bullet"/>
      <w:lvlText w:val="•"/>
      <w:lvlJc w:val="left"/>
      <w:pPr>
        <w:ind w:left="8647" w:hanging="342"/>
      </w:pPr>
      <w:rPr>
        <w:rFonts w:hint="default"/>
        <w:lang w:val="ru-RU" w:eastAsia="en-US" w:bidi="ar-SA"/>
      </w:rPr>
    </w:lvl>
  </w:abstractNum>
  <w:abstractNum w:abstractNumId="1" w15:restartNumberingAfterBreak="0">
    <w:nsid w:val="04707707"/>
    <w:multiLevelType w:val="hybridMultilevel"/>
    <w:tmpl w:val="C53297C4"/>
    <w:lvl w:ilvl="0" w:tplc="B69AE220">
      <w:numFmt w:val="bullet"/>
      <w:lvlText w:val=""/>
      <w:lvlJc w:val="left"/>
      <w:pPr>
        <w:ind w:left="431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F823190">
      <w:numFmt w:val="bullet"/>
      <w:lvlText w:val="•"/>
      <w:lvlJc w:val="left"/>
      <w:pPr>
        <w:ind w:left="339" w:hanging="289"/>
      </w:pPr>
      <w:rPr>
        <w:rFonts w:hint="default"/>
        <w:lang w:val="ru-RU" w:eastAsia="en-US" w:bidi="ar-SA"/>
      </w:rPr>
    </w:lvl>
    <w:lvl w:ilvl="2" w:tplc="E27643BE">
      <w:numFmt w:val="bullet"/>
      <w:lvlText w:val="•"/>
      <w:lvlJc w:val="left"/>
      <w:pPr>
        <w:ind w:left="558" w:hanging="289"/>
      </w:pPr>
      <w:rPr>
        <w:rFonts w:hint="default"/>
        <w:lang w:val="ru-RU" w:eastAsia="en-US" w:bidi="ar-SA"/>
      </w:rPr>
    </w:lvl>
    <w:lvl w:ilvl="3" w:tplc="41F01D34">
      <w:numFmt w:val="bullet"/>
      <w:lvlText w:val="•"/>
      <w:lvlJc w:val="left"/>
      <w:pPr>
        <w:ind w:left="778" w:hanging="289"/>
      </w:pPr>
      <w:rPr>
        <w:rFonts w:hint="default"/>
        <w:lang w:val="ru-RU" w:eastAsia="en-US" w:bidi="ar-SA"/>
      </w:rPr>
    </w:lvl>
    <w:lvl w:ilvl="4" w:tplc="C5A266C6">
      <w:numFmt w:val="bullet"/>
      <w:lvlText w:val="•"/>
      <w:lvlJc w:val="left"/>
      <w:pPr>
        <w:ind w:left="997" w:hanging="289"/>
      </w:pPr>
      <w:rPr>
        <w:rFonts w:hint="default"/>
        <w:lang w:val="ru-RU" w:eastAsia="en-US" w:bidi="ar-SA"/>
      </w:rPr>
    </w:lvl>
    <w:lvl w:ilvl="5" w:tplc="58DC75B8">
      <w:numFmt w:val="bullet"/>
      <w:lvlText w:val="•"/>
      <w:lvlJc w:val="left"/>
      <w:pPr>
        <w:ind w:left="1217" w:hanging="289"/>
      </w:pPr>
      <w:rPr>
        <w:rFonts w:hint="default"/>
        <w:lang w:val="ru-RU" w:eastAsia="en-US" w:bidi="ar-SA"/>
      </w:rPr>
    </w:lvl>
    <w:lvl w:ilvl="6" w:tplc="A34E71C6">
      <w:numFmt w:val="bullet"/>
      <w:lvlText w:val="•"/>
      <w:lvlJc w:val="left"/>
      <w:pPr>
        <w:ind w:left="1436" w:hanging="289"/>
      </w:pPr>
      <w:rPr>
        <w:rFonts w:hint="default"/>
        <w:lang w:val="ru-RU" w:eastAsia="en-US" w:bidi="ar-SA"/>
      </w:rPr>
    </w:lvl>
    <w:lvl w:ilvl="7" w:tplc="51520C24">
      <w:numFmt w:val="bullet"/>
      <w:lvlText w:val="•"/>
      <w:lvlJc w:val="left"/>
      <w:pPr>
        <w:ind w:left="1655" w:hanging="289"/>
      </w:pPr>
      <w:rPr>
        <w:rFonts w:hint="default"/>
        <w:lang w:val="ru-RU" w:eastAsia="en-US" w:bidi="ar-SA"/>
      </w:rPr>
    </w:lvl>
    <w:lvl w:ilvl="8" w:tplc="16D8CF7E">
      <w:numFmt w:val="bullet"/>
      <w:lvlText w:val="•"/>
      <w:lvlJc w:val="left"/>
      <w:pPr>
        <w:ind w:left="1875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054C6923"/>
    <w:multiLevelType w:val="multilevel"/>
    <w:tmpl w:val="9368AB8C"/>
    <w:lvl w:ilvl="0">
      <w:start w:val="1"/>
      <w:numFmt w:val="decimal"/>
      <w:lvlText w:val="%1."/>
      <w:lvlJc w:val="left"/>
      <w:pPr>
        <w:ind w:left="188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65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5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2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7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5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0" w:hanging="366"/>
      </w:pPr>
      <w:rPr>
        <w:rFonts w:hint="default"/>
        <w:lang w:val="ru-RU" w:eastAsia="en-US" w:bidi="ar-SA"/>
      </w:rPr>
    </w:lvl>
  </w:abstractNum>
  <w:abstractNum w:abstractNumId="3" w15:restartNumberingAfterBreak="0">
    <w:nsid w:val="0ED77B22"/>
    <w:multiLevelType w:val="hybridMultilevel"/>
    <w:tmpl w:val="52026BF8"/>
    <w:lvl w:ilvl="0" w:tplc="84202EDE">
      <w:numFmt w:val="bullet"/>
      <w:lvlText w:val=""/>
      <w:lvlJc w:val="left"/>
      <w:pPr>
        <w:ind w:left="1053" w:hanging="361"/>
      </w:pPr>
      <w:rPr>
        <w:rFonts w:ascii="Symbol" w:eastAsia="Symbol" w:hAnsi="Symbol" w:cs="Symbol" w:hint="default"/>
        <w:w w:val="100"/>
        <w:sz w:val="23"/>
        <w:szCs w:val="23"/>
        <w:lang w:val="ru-RU" w:eastAsia="en-US" w:bidi="ar-SA"/>
      </w:rPr>
    </w:lvl>
    <w:lvl w:ilvl="1" w:tplc="7D2214A6">
      <w:numFmt w:val="bullet"/>
      <w:lvlText w:val="•"/>
      <w:lvlJc w:val="left"/>
      <w:pPr>
        <w:ind w:left="2026" w:hanging="361"/>
      </w:pPr>
      <w:rPr>
        <w:rFonts w:hint="default"/>
        <w:lang w:val="ru-RU" w:eastAsia="en-US" w:bidi="ar-SA"/>
      </w:rPr>
    </w:lvl>
    <w:lvl w:ilvl="2" w:tplc="741E09D0">
      <w:numFmt w:val="bullet"/>
      <w:lvlText w:val="•"/>
      <w:lvlJc w:val="left"/>
      <w:pPr>
        <w:ind w:left="2992" w:hanging="361"/>
      </w:pPr>
      <w:rPr>
        <w:rFonts w:hint="default"/>
        <w:lang w:val="ru-RU" w:eastAsia="en-US" w:bidi="ar-SA"/>
      </w:rPr>
    </w:lvl>
    <w:lvl w:ilvl="3" w:tplc="EADE0796">
      <w:numFmt w:val="bullet"/>
      <w:lvlText w:val="•"/>
      <w:lvlJc w:val="left"/>
      <w:pPr>
        <w:ind w:left="3959" w:hanging="361"/>
      </w:pPr>
      <w:rPr>
        <w:rFonts w:hint="default"/>
        <w:lang w:val="ru-RU" w:eastAsia="en-US" w:bidi="ar-SA"/>
      </w:rPr>
    </w:lvl>
    <w:lvl w:ilvl="4" w:tplc="829878C4">
      <w:numFmt w:val="bullet"/>
      <w:lvlText w:val="•"/>
      <w:lvlJc w:val="left"/>
      <w:pPr>
        <w:ind w:left="4925" w:hanging="361"/>
      </w:pPr>
      <w:rPr>
        <w:rFonts w:hint="default"/>
        <w:lang w:val="ru-RU" w:eastAsia="en-US" w:bidi="ar-SA"/>
      </w:rPr>
    </w:lvl>
    <w:lvl w:ilvl="5" w:tplc="90A819F0">
      <w:numFmt w:val="bullet"/>
      <w:lvlText w:val="•"/>
      <w:lvlJc w:val="left"/>
      <w:pPr>
        <w:ind w:left="5892" w:hanging="361"/>
      </w:pPr>
      <w:rPr>
        <w:rFonts w:hint="default"/>
        <w:lang w:val="ru-RU" w:eastAsia="en-US" w:bidi="ar-SA"/>
      </w:rPr>
    </w:lvl>
    <w:lvl w:ilvl="6" w:tplc="6DD85E56">
      <w:numFmt w:val="bullet"/>
      <w:lvlText w:val="•"/>
      <w:lvlJc w:val="left"/>
      <w:pPr>
        <w:ind w:left="6858" w:hanging="361"/>
      </w:pPr>
      <w:rPr>
        <w:rFonts w:hint="default"/>
        <w:lang w:val="ru-RU" w:eastAsia="en-US" w:bidi="ar-SA"/>
      </w:rPr>
    </w:lvl>
    <w:lvl w:ilvl="7" w:tplc="6CC088AE">
      <w:numFmt w:val="bullet"/>
      <w:lvlText w:val="•"/>
      <w:lvlJc w:val="left"/>
      <w:pPr>
        <w:ind w:left="7824" w:hanging="361"/>
      </w:pPr>
      <w:rPr>
        <w:rFonts w:hint="default"/>
        <w:lang w:val="ru-RU" w:eastAsia="en-US" w:bidi="ar-SA"/>
      </w:rPr>
    </w:lvl>
    <w:lvl w:ilvl="8" w:tplc="DC4022CA">
      <w:numFmt w:val="bullet"/>
      <w:lvlText w:val="•"/>
      <w:lvlJc w:val="left"/>
      <w:pPr>
        <w:ind w:left="8791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 w15:restartNumberingAfterBreak="0">
    <w:nsid w:val="15A51534"/>
    <w:multiLevelType w:val="multilevel"/>
    <w:tmpl w:val="205002C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371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40" w:hanging="2160"/>
      </w:pPr>
      <w:rPr>
        <w:rFonts w:hint="default"/>
        <w:sz w:val="24"/>
      </w:rPr>
    </w:lvl>
  </w:abstractNum>
  <w:abstractNum w:abstractNumId="6" w15:restartNumberingAfterBreak="0">
    <w:nsid w:val="1D254C5D"/>
    <w:multiLevelType w:val="hybridMultilevel"/>
    <w:tmpl w:val="BEB49110"/>
    <w:lvl w:ilvl="0" w:tplc="65C218F6">
      <w:numFmt w:val="bullet"/>
      <w:lvlText w:val=""/>
      <w:lvlJc w:val="left"/>
      <w:pPr>
        <w:ind w:left="110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1CA9C5A">
      <w:numFmt w:val="bullet"/>
      <w:lvlText w:val="•"/>
      <w:lvlJc w:val="left"/>
      <w:pPr>
        <w:ind w:left="356" w:hanging="289"/>
      </w:pPr>
      <w:rPr>
        <w:rFonts w:hint="default"/>
        <w:lang w:val="ru-RU" w:eastAsia="en-US" w:bidi="ar-SA"/>
      </w:rPr>
    </w:lvl>
    <w:lvl w:ilvl="2" w:tplc="CA886E96">
      <w:numFmt w:val="bullet"/>
      <w:lvlText w:val="•"/>
      <w:lvlJc w:val="left"/>
      <w:pPr>
        <w:ind w:left="593" w:hanging="289"/>
      </w:pPr>
      <w:rPr>
        <w:rFonts w:hint="default"/>
        <w:lang w:val="ru-RU" w:eastAsia="en-US" w:bidi="ar-SA"/>
      </w:rPr>
    </w:lvl>
    <w:lvl w:ilvl="3" w:tplc="06C61484">
      <w:numFmt w:val="bullet"/>
      <w:lvlText w:val="•"/>
      <w:lvlJc w:val="left"/>
      <w:pPr>
        <w:ind w:left="830" w:hanging="289"/>
      </w:pPr>
      <w:rPr>
        <w:rFonts w:hint="default"/>
        <w:lang w:val="ru-RU" w:eastAsia="en-US" w:bidi="ar-SA"/>
      </w:rPr>
    </w:lvl>
    <w:lvl w:ilvl="4" w:tplc="57D02518">
      <w:numFmt w:val="bullet"/>
      <w:lvlText w:val="•"/>
      <w:lvlJc w:val="left"/>
      <w:pPr>
        <w:ind w:left="1066" w:hanging="289"/>
      </w:pPr>
      <w:rPr>
        <w:rFonts w:hint="default"/>
        <w:lang w:val="ru-RU" w:eastAsia="en-US" w:bidi="ar-SA"/>
      </w:rPr>
    </w:lvl>
    <w:lvl w:ilvl="5" w:tplc="90DCAF0C">
      <w:numFmt w:val="bullet"/>
      <w:lvlText w:val="•"/>
      <w:lvlJc w:val="left"/>
      <w:pPr>
        <w:ind w:left="1303" w:hanging="289"/>
      </w:pPr>
      <w:rPr>
        <w:rFonts w:hint="default"/>
        <w:lang w:val="ru-RU" w:eastAsia="en-US" w:bidi="ar-SA"/>
      </w:rPr>
    </w:lvl>
    <w:lvl w:ilvl="6" w:tplc="CFCEAC06">
      <w:numFmt w:val="bullet"/>
      <w:lvlText w:val="•"/>
      <w:lvlJc w:val="left"/>
      <w:pPr>
        <w:ind w:left="1540" w:hanging="289"/>
      </w:pPr>
      <w:rPr>
        <w:rFonts w:hint="default"/>
        <w:lang w:val="ru-RU" w:eastAsia="en-US" w:bidi="ar-SA"/>
      </w:rPr>
    </w:lvl>
    <w:lvl w:ilvl="7" w:tplc="0204CD50">
      <w:numFmt w:val="bullet"/>
      <w:lvlText w:val="•"/>
      <w:lvlJc w:val="left"/>
      <w:pPr>
        <w:ind w:left="1776" w:hanging="289"/>
      </w:pPr>
      <w:rPr>
        <w:rFonts w:hint="default"/>
        <w:lang w:val="ru-RU" w:eastAsia="en-US" w:bidi="ar-SA"/>
      </w:rPr>
    </w:lvl>
    <w:lvl w:ilvl="8" w:tplc="F66AEA74">
      <w:numFmt w:val="bullet"/>
      <w:lvlText w:val="•"/>
      <w:lvlJc w:val="left"/>
      <w:pPr>
        <w:ind w:left="2013" w:hanging="289"/>
      </w:pPr>
      <w:rPr>
        <w:rFonts w:hint="default"/>
        <w:lang w:val="ru-RU" w:eastAsia="en-US" w:bidi="ar-SA"/>
      </w:rPr>
    </w:lvl>
  </w:abstractNum>
  <w:abstractNum w:abstractNumId="7" w15:restartNumberingAfterBreak="0">
    <w:nsid w:val="1F4305C6"/>
    <w:multiLevelType w:val="multilevel"/>
    <w:tmpl w:val="2F22A146"/>
    <w:lvl w:ilvl="0">
      <w:start w:val="8"/>
      <w:numFmt w:val="decimal"/>
      <w:lvlText w:val="%1."/>
      <w:lvlJc w:val="left"/>
      <w:pPr>
        <w:ind w:left="194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74" w:hanging="37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172" w:hanging="37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4" w:hanging="3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6" w:hanging="3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48" w:hanging="3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40" w:hanging="3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2" w:hanging="3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4" w:hanging="375"/>
      </w:pPr>
      <w:rPr>
        <w:rFonts w:hint="default"/>
        <w:lang w:val="ru-RU" w:eastAsia="en-US" w:bidi="ar-SA"/>
      </w:rPr>
    </w:lvl>
  </w:abstractNum>
  <w:abstractNum w:abstractNumId="8" w15:restartNumberingAfterBreak="0">
    <w:nsid w:val="21EC11AB"/>
    <w:multiLevelType w:val="hybridMultilevel"/>
    <w:tmpl w:val="20E69266"/>
    <w:lvl w:ilvl="0" w:tplc="E57EBC2A">
      <w:start w:val="9"/>
      <w:numFmt w:val="decimal"/>
      <w:lvlText w:val="%1."/>
      <w:lvlJc w:val="left"/>
      <w:pPr>
        <w:ind w:left="1704" w:hanging="3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2EBD16">
      <w:numFmt w:val="bullet"/>
      <w:lvlText w:val="•"/>
      <w:lvlJc w:val="left"/>
      <w:pPr>
        <w:ind w:left="2720" w:hanging="308"/>
      </w:pPr>
      <w:rPr>
        <w:rFonts w:hint="default"/>
        <w:lang w:val="ru-RU" w:eastAsia="en-US" w:bidi="ar-SA"/>
      </w:rPr>
    </w:lvl>
    <w:lvl w:ilvl="2" w:tplc="7FEC2200">
      <w:numFmt w:val="bullet"/>
      <w:lvlText w:val="•"/>
      <w:lvlJc w:val="left"/>
      <w:pPr>
        <w:ind w:left="3741" w:hanging="308"/>
      </w:pPr>
      <w:rPr>
        <w:rFonts w:hint="default"/>
        <w:lang w:val="ru-RU" w:eastAsia="en-US" w:bidi="ar-SA"/>
      </w:rPr>
    </w:lvl>
    <w:lvl w:ilvl="3" w:tplc="AA90E5C4">
      <w:numFmt w:val="bullet"/>
      <w:lvlText w:val="•"/>
      <w:lvlJc w:val="left"/>
      <w:pPr>
        <w:ind w:left="4762" w:hanging="308"/>
      </w:pPr>
      <w:rPr>
        <w:rFonts w:hint="default"/>
        <w:lang w:val="ru-RU" w:eastAsia="en-US" w:bidi="ar-SA"/>
      </w:rPr>
    </w:lvl>
    <w:lvl w:ilvl="4" w:tplc="3238DF6E">
      <w:numFmt w:val="bullet"/>
      <w:lvlText w:val="•"/>
      <w:lvlJc w:val="left"/>
      <w:pPr>
        <w:ind w:left="5783" w:hanging="308"/>
      </w:pPr>
      <w:rPr>
        <w:rFonts w:hint="default"/>
        <w:lang w:val="ru-RU" w:eastAsia="en-US" w:bidi="ar-SA"/>
      </w:rPr>
    </w:lvl>
    <w:lvl w:ilvl="5" w:tplc="1B4EED0C">
      <w:numFmt w:val="bullet"/>
      <w:lvlText w:val="•"/>
      <w:lvlJc w:val="left"/>
      <w:pPr>
        <w:ind w:left="6804" w:hanging="308"/>
      </w:pPr>
      <w:rPr>
        <w:rFonts w:hint="default"/>
        <w:lang w:val="ru-RU" w:eastAsia="en-US" w:bidi="ar-SA"/>
      </w:rPr>
    </w:lvl>
    <w:lvl w:ilvl="6" w:tplc="AC328E08">
      <w:numFmt w:val="bullet"/>
      <w:lvlText w:val="•"/>
      <w:lvlJc w:val="left"/>
      <w:pPr>
        <w:ind w:left="7825" w:hanging="308"/>
      </w:pPr>
      <w:rPr>
        <w:rFonts w:hint="default"/>
        <w:lang w:val="ru-RU" w:eastAsia="en-US" w:bidi="ar-SA"/>
      </w:rPr>
    </w:lvl>
    <w:lvl w:ilvl="7" w:tplc="3F701CAE">
      <w:numFmt w:val="bullet"/>
      <w:lvlText w:val="•"/>
      <w:lvlJc w:val="left"/>
      <w:pPr>
        <w:ind w:left="8846" w:hanging="308"/>
      </w:pPr>
      <w:rPr>
        <w:rFonts w:hint="default"/>
        <w:lang w:val="ru-RU" w:eastAsia="en-US" w:bidi="ar-SA"/>
      </w:rPr>
    </w:lvl>
    <w:lvl w:ilvl="8" w:tplc="A59E0C00">
      <w:numFmt w:val="bullet"/>
      <w:lvlText w:val="•"/>
      <w:lvlJc w:val="left"/>
      <w:pPr>
        <w:ind w:left="9867" w:hanging="308"/>
      </w:pPr>
      <w:rPr>
        <w:rFonts w:hint="default"/>
        <w:lang w:val="ru-RU" w:eastAsia="en-US" w:bidi="ar-SA"/>
      </w:rPr>
    </w:lvl>
  </w:abstractNum>
  <w:abstractNum w:abstractNumId="9" w15:restartNumberingAfterBreak="0">
    <w:nsid w:val="33A5116A"/>
    <w:multiLevelType w:val="multilevel"/>
    <w:tmpl w:val="99CA5A74"/>
    <w:lvl w:ilvl="0">
      <w:start w:val="1"/>
      <w:numFmt w:val="decimal"/>
      <w:lvlText w:val="%1."/>
      <w:lvlJc w:val="left"/>
      <w:pPr>
        <w:ind w:left="194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04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2713" w:hanging="30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780" w:hanging="30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4" w:hanging="30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8" w:hanging="30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2" w:hanging="30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6" w:hanging="30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0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37C77F54"/>
    <w:multiLevelType w:val="multilevel"/>
    <w:tmpl w:val="9FB2F986"/>
    <w:lvl w:ilvl="0">
      <w:start w:val="7"/>
      <w:numFmt w:val="decimal"/>
      <w:lvlText w:val="%1."/>
      <w:lvlJc w:val="left"/>
      <w:pPr>
        <w:ind w:left="194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65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54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8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2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37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3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5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20" w:hanging="366"/>
      </w:pPr>
      <w:rPr>
        <w:rFonts w:hint="default"/>
        <w:lang w:val="ru-RU" w:eastAsia="en-US" w:bidi="ar-SA"/>
      </w:rPr>
    </w:lvl>
  </w:abstractNum>
  <w:abstractNum w:abstractNumId="11" w15:restartNumberingAfterBreak="0">
    <w:nsid w:val="3DBA45D6"/>
    <w:multiLevelType w:val="hybridMultilevel"/>
    <w:tmpl w:val="ED14B360"/>
    <w:lvl w:ilvl="0" w:tplc="20FCB202">
      <w:numFmt w:val="bullet"/>
      <w:lvlText w:val=""/>
      <w:lvlJc w:val="left"/>
      <w:pPr>
        <w:ind w:left="1704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341332">
      <w:numFmt w:val="bullet"/>
      <w:lvlText w:val="•"/>
      <w:lvlJc w:val="left"/>
      <w:pPr>
        <w:ind w:left="2720" w:hanging="289"/>
      </w:pPr>
      <w:rPr>
        <w:rFonts w:hint="default"/>
        <w:lang w:val="ru-RU" w:eastAsia="en-US" w:bidi="ar-SA"/>
      </w:rPr>
    </w:lvl>
    <w:lvl w:ilvl="2" w:tplc="E4B6C71E">
      <w:numFmt w:val="bullet"/>
      <w:lvlText w:val="•"/>
      <w:lvlJc w:val="left"/>
      <w:pPr>
        <w:ind w:left="3741" w:hanging="289"/>
      </w:pPr>
      <w:rPr>
        <w:rFonts w:hint="default"/>
        <w:lang w:val="ru-RU" w:eastAsia="en-US" w:bidi="ar-SA"/>
      </w:rPr>
    </w:lvl>
    <w:lvl w:ilvl="3" w:tplc="41AE269E">
      <w:numFmt w:val="bullet"/>
      <w:lvlText w:val="•"/>
      <w:lvlJc w:val="left"/>
      <w:pPr>
        <w:ind w:left="4762" w:hanging="289"/>
      </w:pPr>
      <w:rPr>
        <w:rFonts w:hint="default"/>
        <w:lang w:val="ru-RU" w:eastAsia="en-US" w:bidi="ar-SA"/>
      </w:rPr>
    </w:lvl>
    <w:lvl w:ilvl="4" w:tplc="C2A611A4">
      <w:numFmt w:val="bullet"/>
      <w:lvlText w:val="•"/>
      <w:lvlJc w:val="left"/>
      <w:pPr>
        <w:ind w:left="5783" w:hanging="289"/>
      </w:pPr>
      <w:rPr>
        <w:rFonts w:hint="default"/>
        <w:lang w:val="ru-RU" w:eastAsia="en-US" w:bidi="ar-SA"/>
      </w:rPr>
    </w:lvl>
    <w:lvl w:ilvl="5" w:tplc="150E0E1C">
      <w:numFmt w:val="bullet"/>
      <w:lvlText w:val="•"/>
      <w:lvlJc w:val="left"/>
      <w:pPr>
        <w:ind w:left="6804" w:hanging="289"/>
      </w:pPr>
      <w:rPr>
        <w:rFonts w:hint="default"/>
        <w:lang w:val="ru-RU" w:eastAsia="en-US" w:bidi="ar-SA"/>
      </w:rPr>
    </w:lvl>
    <w:lvl w:ilvl="6" w:tplc="92FA13C0">
      <w:numFmt w:val="bullet"/>
      <w:lvlText w:val="•"/>
      <w:lvlJc w:val="left"/>
      <w:pPr>
        <w:ind w:left="7825" w:hanging="289"/>
      </w:pPr>
      <w:rPr>
        <w:rFonts w:hint="default"/>
        <w:lang w:val="ru-RU" w:eastAsia="en-US" w:bidi="ar-SA"/>
      </w:rPr>
    </w:lvl>
    <w:lvl w:ilvl="7" w:tplc="008C344C">
      <w:numFmt w:val="bullet"/>
      <w:lvlText w:val="•"/>
      <w:lvlJc w:val="left"/>
      <w:pPr>
        <w:ind w:left="8846" w:hanging="289"/>
      </w:pPr>
      <w:rPr>
        <w:rFonts w:hint="default"/>
        <w:lang w:val="ru-RU" w:eastAsia="en-US" w:bidi="ar-SA"/>
      </w:rPr>
    </w:lvl>
    <w:lvl w:ilvl="8" w:tplc="A656A68C">
      <w:numFmt w:val="bullet"/>
      <w:lvlText w:val="•"/>
      <w:lvlJc w:val="left"/>
      <w:pPr>
        <w:ind w:left="9867" w:hanging="289"/>
      </w:pPr>
      <w:rPr>
        <w:rFonts w:hint="default"/>
        <w:lang w:val="ru-RU" w:eastAsia="en-US" w:bidi="ar-SA"/>
      </w:rPr>
    </w:lvl>
  </w:abstractNum>
  <w:abstractNum w:abstractNumId="12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4F557E"/>
    <w:multiLevelType w:val="hybridMultilevel"/>
    <w:tmpl w:val="FF0C22DE"/>
    <w:lvl w:ilvl="0" w:tplc="B69AE220">
      <w:numFmt w:val="bullet"/>
      <w:lvlText w:val=""/>
      <w:lvlJc w:val="left"/>
      <w:pPr>
        <w:ind w:left="110" w:hanging="2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F3A29"/>
    <w:multiLevelType w:val="multilevel"/>
    <w:tmpl w:val="E460CD28"/>
    <w:lvl w:ilvl="0">
      <w:start w:val="1"/>
      <w:numFmt w:val="decimal"/>
      <w:lvlText w:val="%1."/>
      <w:lvlJc w:val="left"/>
      <w:pPr>
        <w:ind w:left="2921" w:hanging="245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77" w:hanging="692"/>
      </w:pPr>
      <w:rPr>
        <w:rFonts w:hint="default"/>
        <w:b/>
        <w:bCs/>
        <w:w w:val="99"/>
        <w:lang w:val="ru-RU" w:eastAsia="en-US" w:bidi="ar-SA"/>
      </w:rPr>
    </w:lvl>
    <w:lvl w:ilvl="2">
      <w:numFmt w:val="bullet"/>
      <w:lvlText w:val="•"/>
      <w:lvlJc w:val="left"/>
      <w:pPr>
        <w:ind w:left="4640" w:hanging="6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00" w:hanging="6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61" w:hanging="6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21" w:hanging="6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2" w:hanging="6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2" w:hanging="6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3" w:hanging="692"/>
      </w:pPr>
      <w:rPr>
        <w:rFonts w:hint="default"/>
        <w:lang w:val="ru-RU" w:eastAsia="en-US" w:bidi="ar-SA"/>
      </w:rPr>
    </w:lvl>
  </w:abstractNum>
  <w:abstractNum w:abstractNumId="15" w15:restartNumberingAfterBreak="0">
    <w:nsid w:val="53FB1594"/>
    <w:multiLevelType w:val="hybridMultilevel"/>
    <w:tmpl w:val="1B08780C"/>
    <w:lvl w:ilvl="0" w:tplc="FE44FA36">
      <w:start w:val="2"/>
      <w:numFmt w:val="upperLetter"/>
      <w:lvlText w:val="%1."/>
      <w:lvlJc w:val="left"/>
      <w:pPr>
        <w:ind w:left="333" w:hanging="55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6ED68E1E">
      <w:numFmt w:val="bullet"/>
      <w:lvlText w:val="•"/>
      <w:lvlJc w:val="left"/>
      <w:pPr>
        <w:ind w:left="1378" w:hanging="558"/>
      </w:pPr>
      <w:rPr>
        <w:rFonts w:hint="default"/>
        <w:lang w:val="ru-RU" w:eastAsia="en-US" w:bidi="ar-SA"/>
      </w:rPr>
    </w:lvl>
    <w:lvl w:ilvl="2" w:tplc="A36E3770">
      <w:numFmt w:val="bullet"/>
      <w:lvlText w:val="•"/>
      <w:lvlJc w:val="left"/>
      <w:pPr>
        <w:ind w:left="2416" w:hanging="558"/>
      </w:pPr>
      <w:rPr>
        <w:rFonts w:hint="default"/>
        <w:lang w:val="ru-RU" w:eastAsia="en-US" w:bidi="ar-SA"/>
      </w:rPr>
    </w:lvl>
    <w:lvl w:ilvl="3" w:tplc="416C2DCA">
      <w:numFmt w:val="bullet"/>
      <w:lvlText w:val="•"/>
      <w:lvlJc w:val="left"/>
      <w:pPr>
        <w:ind w:left="3455" w:hanging="558"/>
      </w:pPr>
      <w:rPr>
        <w:rFonts w:hint="default"/>
        <w:lang w:val="ru-RU" w:eastAsia="en-US" w:bidi="ar-SA"/>
      </w:rPr>
    </w:lvl>
    <w:lvl w:ilvl="4" w:tplc="F00A5958">
      <w:numFmt w:val="bullet"/>
      <w:lvlText w:val="•"/>
      <w:lvlJc w:val="left"/>
      <w:pPr>
        <w:ind w:left="4493" w:hanging="558"/>
      </w:pPr>
      <w:rPr>
        <w:rFonts w:hint="default"/>
        <w:lang w:val="ru-RU" w:eastAsia="en-US" w:bidi="ar-SA"/>
      </w:rPr>
    </w:lvl>
    <w:lvl w:ilvl="5" w:tplc="E56293F0">
      <w:numFmt w:val="bullet"/>
      <w:lvlText w:val="•"/>
      <w:lvlJc w:val="left"/>
      <w:pPr>
        <w:ind w:left="5532" w:hanging="558"/>
      </w:pPr>
      <w:rPr>
        <w:rFonts w:hint="default"/>
        <w:lang w:val="ru-RU" w:eastAsia="en-US" w:bidi="ar-SA"/>
      </w:rPr>
    </w:lvl>
    <w:lvl w:ilvl="6" w:tplc="0B9490DA">
      <w:numFmt w:val="bullet"/>
      <w:lvlText w:val="•"/>
      <w:lvlJc w:val="left"/>
      <w:pPr>
        <w:ind w:left="6570" w:hanging="558"/>
      </w:pPr>
      <w:rPr>
        <w:rFonts w:hint="default"/>
        <w:lang w:val="ru-RU" w:eastAsia="en-US" w:bidi="ar-SA"/>
      </w:rPr>
    </w:lvl>
    <w:lvl w:ilvl="7" w:tplc="72F4817A">
      <w:numFmt w:val="bullet"/>
      <w:lvlText w:val="•"/>
      <w:lvlJc w:val="left"/>
      <w:pPr>
        <w:ind w:left="7608" w:hanging="558"/>
      </w:pPr>
      <w:rPr>
        <w:rFonts w:hint="default"/>
        <w:lang w:val="ru-RU" w:eastAsia="en-US" w:bidi="ar-SA"/>
      </w:rPr>
    </w:lvl>
    <w:lvl w:ilvl="8" w:tplc="976A2984">
      <w:numFmt w:val="bullet"/>
      <w:lvlText w:val="•"/>
      <w:lvlJc w:val="left"/>
      <w:pPr>
        <w:ind w:left="8647" w:hanging="558"/>
      </w:pPr>
      <w:rPr>
        <w:rFonts w:hint="default"/>
        <w:lang w:val="ru-RU" w:eastAsia="en-US" w:bidi="ar-SA"/>
      </w:rPr>
    </w:lvl>
  </w:abstractNum>
  <w:abstractNum w:abstractNumId="16" w15:restartNumberingAfterBreak="0">
    <w:nsid w:val="54311B5A"/>
    <w:multiLevelType w:val="multilevel"/>
    <w:tmpl w:val="FB0CAF86"/>
    <w:lvl w:ilvl="0">
      <w:start w:val="8"/>
      <w:numFmt w:val="decimal"/>
      <w:lvlText w:val="%1"/>
      <w:lvlJc w:val="left"/>
      <w:pPr>
        <w:ind w:left="2547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50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7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9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3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6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7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572E34EC"/>
    <w:multiLevelType w:val="hybridMultilevel"/>
    <w:tmpl w:val="10D64A68"/>
    <w:lvl w:ilvl="0" w:tplc="E6167FDA">
      <w:numFmt w:val="bullet"/>
      <w:lvlText w:val=""/>
      <w:lvlJc w:val="left"/>
      <w:pPr>
        <w:ind w:left="1043" w:hanging="71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32DDAE">
      <w:numFmt w:val="bullet"/>
      <w:lvlText w:val="•"/>
      <w:lvlJc w:val="left"/>
      <w:pPr>
        <w:ind w:left="2008" w:hanging="711"/>
      </w:pPr>
      <w:rPr>
        <w:rFonts w:hint="default"/>
        <w:lang w:val="ru-RU" w:eastAsia="en-US" w:bidi="ar-SA"/>
      </w:rPr>
    </w:lvl>
    <w:lvl w:ilvl="2" w:tplc="1570AB4A">
      <w:numFmt w:val="bullet"/>
      <w:lvlText w:val="•"/>
      <w:lvlJc w:val="left"/>
      <w:pPr>
        <w:ind w:left="2976" w:hanging="711"/>
      </w:pPr>
      <w:rPr>
        <w:rFonts w:hint="default"/>
        <w:lang w:val="ru-RU" w:eastAsia="en-US" w:bidi="ar-SA"/>
      </w:rPr>
    </w:lvl>
    <w:lvl w:ilvl="3" w:tplc="B89E2C90">
      <w:numFmt w:val="bullet"/>
      <w:lvlText w:val="•"/>
      <w:lvlJc w:val="left"/>
      <w:pPr>
        <w:ind w:left="3945" w:hanging="711"/>
      </w:pPr>
      <w:rPr>
        <w:rFonts w:hint="default"/>
        <w:lang w:val="ru-RU" w:eastAsia="en-US" w:bidi="ar-SA"/>
      </w:rPr>
    </w:lvl>
    <w:lvl w:ilvl="4" w:tplc="F8C2F07E">
      <w:numFmt w:val="bullet"/>
      <w:lvlText w:val="•"/>
      <w:lvlJc w:val="left"/>
      <w:pPr>
        <w:ind w:left="4913" w:hanging="711"/>
      </w:pPr>
      <w:rPr>
        <w:rFonts w:hint="default"/>
        <w:lang w:val="ru-RU" w:eastAsia="en-US" w:bidi="ar-SA"/>
      </w:rPr>
    </w:lvl>
    <w:lvl w:ilvl="5" w:tplc="C9426392">
      <w:numFmt w:val="bullet"/>
      <w:lvlText w:val="•"/>
      <w:lvlJc w:val="left"/>
      <w:pPr>
        <w:ind w:left="5882" w:hanging="711"/>
      </w:pPr>
      <w:rPr>
        <w:rFonts w:hint="default"/>
        <w:lang w:val="ru-RU" w:eastAsia="en-US" w:bidi="ar-SA"/>
      </w:rPr>
    </w:lvl>
    <w:lvl w:ilvl="6" w:tplc="63982562">
      <w:numFmt w:val="bullet"/>
      <w:lvlText w:val="•"/>
      <w:lvlJc w:val="left"/>
      <w:pPr>
        <w:ind w:left="6850" w:hanging="711"/>
      </w:pPr>
      <w:rPr>
        <w:rFonts w:hint="default"/>
        <w:lang w:val="ru-RU" w:eastAsia="en-US" w:bidi="ar-SA"/>
      </w:rPr>
    </w:lvl>
    <w:lvl w:ilvl="7" w:tplc="9F60BA22">
      <w:numFmt w:val="bullet"/>
      <w:lvlText w:val="•"/>
      <w:lvlJc w:val="left"/>
      <w:pPr>
        <w:ind w:left="7818" w:hanging="711"/>
      </w:pPr>
      <w:rPr>
        <w:rFonts w:hint="default"/>
        <w:lang w:val="ru-RU" w:eastAsia="en-US" w:bidi="ar-SA"/>
      </w:rPr>
    </w:lvl>
    <w:lvl w:ilvl="8" w:tplc="4CB89D14">
      <w:numFmt w:val="bullet"/>
      <w:lvlText w:val="•"/>
      <w:lvlJc w:val="left"/>
      <w:pPr>
        <w:ind w:left="8787" w:hanging="711"/>
      </w:pPr>
      <w:rPr>
        <w:rFonts w:hint="default"/>
        <w:lang w:val="ru-RU" w:eastAsia="en-US" w:bidi="ar-SA"/>
      </w:rPr>
    </w:lvl>
  </w:abstractNum>
  <w:abstractNum w:abstractNumId="18" w15:restartNumberingAfterBreak="0">
    <w:nsid w:val="5C282B21"/>
    <w:multiLevelType w:val="multilevel"/>
    <w:tmpl w:val="0FB605C6"/>
    <w:lvl w:ilvl="0">
      <w:start w:val="5"/>
      <w:numFmt w:val="decimal"/>
      <w:lvlText w:val="%1"/>
      <w:lvlJc w:val="left"/>
      <w:pPr>
        <w:ind w:left="212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7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5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1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9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7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51" w:hanging="423"/>
      </w:pPr>
      <w:rPr>
        <w:rFonts w:hint="default"/>
        <w:lang w:val="ru-RU" w:eastAsia="en-US" w:bidi="ar-SA"/>
      </w:rPr>
    </w:lvl>
  </w:abstractNum>
  <w:abstractNum w:abstractNumId="19" w15:restartNumberingAfterBreak="0">
    <w:nsid w:val="5D15282A"/>
    <w:multiLevelType w:val="hybridMultilevel"/>
    <w:tmpl w:val="9E580224"/>
    <w:lvl w:ilvl="0" w:tplc="68EC7C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9D718B7"/>
    <w:multiLevelType w:val="multilevel"/>
    <w:tmpl w:val="D55E1808"/>
    <w:lvl w:ilvl="0">
      <w:start w:val="51"/>
      <w:numFmt w:val="decimal"/>
      <w:lvlText w:val="%1"/>
      <w:lvlJc w:val="left"/>
      <w:pPr>
        <w:ind w:left="1704" w:hanging="999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1704" w:hanging="999"/>
      </w:pPr>
      <w:rPr>
        <w:rFonts w:hint="default"/>
        <w:lang w:val="ru-RU" w:eastAsia="en-US" w:bidi="ar-SA"/>
      </w:rPr>
    </w:lvl>
    <w:lvl w:ilvl="2">
      <w:start w:val="2"/>
      <w:numFmt w:val="decimalZero"/>
      <w:lvlText w:val="%1.%2.%3"/>
      <w:lvlJc w:val="left"/>
      <w:pPr>
        <w:ind w:left="1704" w:hanging="9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549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0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44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85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26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6BF726DF"/>
    <w:multiLevelType w:val="hybridMultilevel"/>
    <w:tmpl w:val="F076875C"/>
    <w:lvl w:ilvl="0" w:tplc="47D05998">
      <w:numFmt w:val="bullet"/>
      <w:lvlText w:val="-"/>
      <w:lvlJc w:val="left"/>
      <w:pPr>
        <w:ind w:left="1844" w:hanging="145"/>
      </w:pPr>
      <w:rPr>
        <w:rFonts w:ascii="Times New Roman" w:eastAsia="Times New Roman" w:hAnsi="Times New Roman" w:cs="Times New Roman" w:hint="default"/>
        <w:i/>
        <w:iCs/>
        <w:w w:val="94"/>
        <w:sz w:val="24"/>
        <w:szCs w:val="24"/>
        <w:lang w:val="ru-RU" w:eastAsia="en-US" w:bidi="ar-SA"/>
      </w:rPr>
    </w:lvl>
    <w:lvl w:ilvl="1" w:tplc="85A0EB70">
      <w:numFmt w:val="bullet"/>
      <w:lvlText w:val=""/>
      <w:lvlJc w:val="left"/>
      <w:pPr>
        <w:ind w:left="2410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ECA63B56">
      <w:numFmt w:val="bullet"/>
      <w:lvlText w:val="•"/>
      <w:lvlJc w:val="left"/>
      <w:pPr>
        <w:ind w:left="2420" w:hanging="346"/>
      </w:pPr>
      <w:rPr>
        <w:rFonts w:hint="default"/>
        <w:lang w:val="ru-RU" w:eastAsia="en-US" w:bidi="ar-SA"/>
      </w:rPr>
    </w:lvl>
    <w:lvl w:ilvl="3" w:tplc="BE38F19C">
      <w:numFmt w:val="bullet"/>
      <w:lvlText w:val="•"/>
      <w:lvlJc w:val="left"/>
      <w:pPr>
        <w:ind w:left="3606" w:hanging="346"/>
      </w:pPr>
      <w:rPr>
        <w:rFonts w:hint="default"/>
        <w:lang w:val="ru-RU" w:eastAsia="en-US" w:bidi="ar-SA"/>
      </w:rPr>
    </w:lvl>
    <w:lvl w:ilvl="4" w:tplc="894A3F28">
      <w:numFmt w:val="bullet"/>
      <w:lvlText w:val="•"/>
      <w:lvlJc w:val="left"/>
      <w:pPr>
        <w:ind w:left="4792" w:hanging="346"/>
      </w:pPr>
      <w:rPr>
        <w:rFonts w:hint="default"/>
        <w:lang w:val="ru-RU" w:eastAsia="en-US" w:bidi="ar-SA"/>
      </w:rPr>
    </w:lvl>
    <w:lvl w:ilvl="5" w:tplc="523AF198">
      <w:numFmt w:val="bullet"/>
      <w:lvlText w:val="•"/>
      <w:lvlJc w:val="left"/>
      <w:pPr>
        <w:ind w:left="5978" w:hanging="346"/>
      </w:pPr>
      <w:rPr>
        <w:rFonts w:hint="default"/>
        <w:lang w:val="ru-RU" w:eastAsia="en-US" w:bidi="ar-SA"/>
      </w:rPr>
    </w:lvl>
    <w:lvl w:ilvl="6" w:tplc="DCB0DE4A">
      <w:numFmt w:val="bullet"/>
      <w:lvlText w:val="•"/>
      <w:lvlJc w:val="left"/>
      <w:pPr>
        <w:ind w:left="7164" w:hanging="346"/>
      </w:pPr>
      <w:rPr>
        <w:rFonts w:hint="default"/>
        <w:lang w:val="ru-RU" w:eastAsia="en-US" w:bidi="ar-SA"/>
      </w:rPr>
    </w:lvl>
    <w:lvl w:ilvl="7" w:tplc="3F482402">
      <w:numFmt w:val="bullet"/>
      <w:lvlText w:val="•"/>
      <w:lvlJc w:val="left"/>
      <w:pPr>
        <w:ind w:left="8350" w:hanging="346"/>
      </w:pPr>
      <w:rPr>
        <w:rFonts w:hint="default"/>
        <w:lang w:val="ru-RU" w:eastAsia="en-US" w:bidi="ar-SA"/>
      </w:rPr>
    </w:lvl>
    <w:lvl w:ilvl="8" w:tplc="EA2891DA">
      <w:numFmt w:val="bullet"/>
      <w:lvlText w:val="•"/>
      <w:lvlJc w:val="left"/>
      <w:pPr>
        <w:ind w:left="9536" w:hanging="346"/>
      </w:pPr>
      <w:rPr>
        <w:rFonts w:hint="default"/>
        <w:lang w:val="ru-RU" w:eastAsia="en-US" w:bidi="ar-SA"/>
      </w:rPr>
    </w:lvl>
  </w:abstractNum>
  <w:abstractNum w:abstractNumId="22" w15:restartNumberingAfterBreak="0">
    <w:nsid w:val="6EE93D5E"/>
    <w:multiLevelType w:val="hybridMultilevel"/>
    <w:tmpl w:val="F222C1DA"/>
    <w:lvl w:ilvl="0" w:tplc="5AE43F1A">
      <w:start w:val="1"/>
      <w:numFmt w:val="decimal"/>
      <w:lvlText w:val="%1."/>
      <w:lvlJc w:val="left"/>
      <w:pPr>
        <w:ind w:left="1988" w:hanging="2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ACA8B2">
      <w:numFmt w:val="bullet"/>
      <w:lvlText w:val="•"/>
      <w:lvlJc w:val="left"/>
      <w:pPr>
        <w:ind w:left="2660" w:hanging="289"/>
      </w:pPr>
      <w:rPr>
        <w:rFonts w:hint="default"/>
        <w:lang w:val="ru-RU" w:eastAsia="en-US" w:bidi="ar-SA"/>
      </w:rPr>
    </w:lvl>
    <w:lvl w:ilvl="2" w:tplc="3E3E47D6">
      <w:numFmt w:val="bullet"/>
      <w:lvlText w:val="•"/>
      <w:lvlJc w:val="left"/>
      <w:pPr>
        <w:ind w:left="3687" w:hanging="289"/>
      </w:pPr>
      <w:rPr>
        <w:rFonts w:hint="default"/>
        <w:lang w:val="ru-RU" w:eastAsia="en-US" w:bidi="ar-SA"/>
      </w:rPr>
    </w:lvl>
    <w:lvl w:ilvl="3" w:tplc="307216BA">
      <w:numFmt w:val="bullet"/>
      <w:lvlText w:val="•"/>
      <w:lvlJc w:val="left"/>
      <w:pPr>
        <w:ind w:left="4715" w:hanging="289"/>
      </w:pPr>
      <w:rPr>
        <w:rFonts w:hint="default"/>
        <w:lang w:val="ru-RU" w:eastAsia="en-US" w:bidi="ar-SA"/>
      </w:rPr>
    </w:lvl>
    <w:lvl w:ilvl="4" w:tplc="618473EE">
      <w:numFmt w:val="bullet"/>
      <w:lvlText w:val="•"/>
      <w:lvlJc w:val="left"/>
      <w:pPr>
        <w:ind w:left="5742" w:hanging="289"/>
      </w:pPr>
      <w:rPr>
        <w:rFonts w:hint="default"/>
        <w:lang w:val="ru-RU" w:eastAsia="en-US" w:bidi="ar-SA"/>
      </w:rPr>
    </w:lvl>
    <w:lvl w:ilvl="5" w:tplc="CF266F66">
      <w:numFmt w:val="bullet"/>
      <w:lvlText w:val="•"/>
      <w:lvlJc w:val="left"/>
      <w:pPr>
        <w:ind w:left="6770" w:hanging="289"/>
      </w:pPr>
      <w:rPr>
        <w:rFonts w:hint="default"/>
        <w:lang w:val="ru-RU" w:eastAsia="en-US" w:bidi="ar-SA"/>
      </w:rPr>
    </w:lvl>
    <w:lvl w:ilvl="6" w:tplc="12E42F60">
      <w:numFmt w:val="bullet"/>
      <w:lvlText w:val="•"/>
      <w:lvlJc w:val="left"/>
      <w:pPr>
        <w:ind w:left="7798" w:hanging="289"/>
      </w:pPr>
      <w:rPr>
        <w:rFonts w:hint="default"/>
        <w:lang w:val="ru-RU" w:eastAsia="en-US" w:bidi="ar-SA"/>
      </w:rPr>
    </w:lvl>
    <w:lvl w:ilvl="7" w:tplc="F6D62144">
      <w:numFmt w:val="bullet"/>
      <w:lvlText w:val="•"/>
      <w:lvlJc w:val="left"/>
      <w:pPr>
        <w:ind w:left="8825" w:hanging="289"/>
      </w:pPr>
      <w:rPr>
        <w:rFonts w:hint="default"/>
        <w:lang w:val="ru-RU" w:eastAsia="en-US" w:bidi="ar-SA"/>
      </w:rPr>
    </w:lvl>
    <w:lvl w:ilvl="8" w:tplc="91C6E986">
      <w:numFmt w:val="bullet"/>
      <w:lvlText w:val="•"/>
      <w:lvlJc w:val="left"/>
      <w:pPr>
        <w:ind w:left="9853" w:hanging="289"/>
      </w:pPr>
      <w:rPr>
        <w:rFonts w:hint="default"/>
        <w:lang w:val="ru-RU" w:eastAsia="en-US" w:bidi="ar-SA"/>
      </w:rPr>
    </w:lvl>
  </w:abstractNum>
  <w:abstractNum w:abstractNumId="23" w15:restartNumberingAfterBreak="0">
    <w:nsid w:val="722B242F"/>
    <w:multiLevelType w:val="hybridMultilevel"/>
    <w:tmpl w:val="BB345EE2"/>
    <w:lvl w:ilvl="0" w:tplc="90CC65DE">
      <w:numFmt w:val="bullet"/>
      <w:lvlText w:val="-"/>
      <w:lvlJc w:val="left"/>
      <w:pPr>
        <w:ind w:left="1704" w:hanging="155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8690C914">
      <w:numFmt w:val="bullet"/>
      <w:lvlText w:val="•"/>
      <w:lvlJc w:val="left"/>
      <w:pPr>
        <w:ind w:left="2720" w:hanging="155"/>
      </w:pPr>
      <w:rPr>
        <w:rFonts w:hint="default"/>
        <w:lang w:val="ru-RU" w:eastAsia="en-US" w:bidi="ar-SA"/>
      </w:rPr>
    </w:lvl>
    <w:lvl w:ilvl="2" w:tplc="79F067CC">
      <w:numFmt w:val="bullet"/>
      <w:lvlText w:val="•"/>
      <w:lvlJc w:val="left"/>
      <w:pPr>
        <w:ind w:left="3741" w:hanging="155"/>
      </w:pPr>
      <w:rPr>
        <w:rFonts w:hint="default"/>
        <w:lang w:val="ru-RU" w:eastAsia="en-US" w:bidi="ar-SA"/>
      </w:rPr>
    </w:lvl>
    <w:lvl w:ilvl="3" w:tplc="9CB6963E">
      <w:numFmt w:val="bullet"/>
      <w:lvlText w:val="•"/>
      <w:lvlJc w:val="left"/>
      <w:pPr>
        <w:ind w:left="4762" w:hanging="155"/>
      </w:pPr>
      <w:rPr>
        <w:rFonts w:hint="default"/>
        <w:lang w:val="ru-RU" w:eastAsia="en-US" w:bidi="ar-SA"/>
      </w:rPr>
    </w:lvl>
    <w:lvl w:ilvl="4" w:tplc="3BC45E16">
      <w:numFmt w:val="bullet"/>
      <w:lvlText w:val="•"/>
      <w:lvlJc w:val="left"/>
      <w:pPr>
        <w:ind w:left="5783" w:hanging="155"/>
      </w:pPr>
      <w:rPr>
        <w:rFonts w:hint="default"/>
        <w:lang w:val="ru-RU" w:eastAsia="en-US" w:bidi="ar-SA"/>
      </w:rPr>
    </w:lvl>
    <w:lvl w:ilvl="5" w:tplc="0472D464">
      <w:numFmt w:val="bullet"/>
      <w:lvlText w:val="•"/>
      <w:lvlJc w:val="left"/>
      <w:pPr>
        <w:ind w:left="6804" w:hanging="155"/>
      </w:pPr>
      <w:rPr>
        <w:rFonts w:hint="default"/>
        <w:lang w:val="ru-RU" w:eastAsia="en-US" w:bidi="ar-SA"/>
      </w:rPr>
    </w:lvl>
    <w:lvl w:ilvl="6" w:tplc="8ED89528">
      <w:numFmt w:val="bullet"/>
      <w:lvlText w:val="•"/>
      <w:lvlJc w:val="left"/>
      <w:pPr>
        <w:ind w:left="7825" w:hanging="155"/>
      </w:pPr>
      <w:rPr>
        <w:rFonts w:hint="default"/>
        <w:lang w:val="ru-RU" w:eastAsia="en-US" w:bidi="ar-SA"/>
      </w:rPr>
    </w:lvl>
    <w:lvl w:ilvl="7" w:tplc="9FBC80D2">
      <w:numFmt w:val="bullet"/>
      <w:lvlText w:val="•"/>
      <w:lvlJc w:val="left"/>
      <w:pPr>
        <w:ind w:left="8846" w:hanging="155"/>
      </w:pPr>
      <w:rPr>
        <w:rFonts w:hint="default"/>
        <w:lang w:val="ru-RU" w:eastAsia="en-US" w:bidi="ar-SA"/>
      </w:rPr>
    </w:lvl>
    <w:lvl w:ilvl="8" w:tplc="83FA8462">
      <w:numFmt w:val="bullet"/>
      <w:lvlText w:val="•"/>
      <w:lvlJc w:val="left"/>
      <w:pPr>
        <w:ind w:left="9867" w:hanging="155"/>
      </w:pPr>
      <w:rPr>
        <w:rFonts w:hint="default"/>
        <w:lang w:val="ru-RU" w:eastAsia="en-US" w:bidi="ar-SA"/>
      </w:rPr>
    </w:lvl>
  </w:abstractNum>
  <w:abstractNum w:abstractNumId="24" w15:restartNumberingAfterBreak="0">
    <w:nsid w:val="75EF14A6"/>
    <w:multiLevelType w:val="hybridMultilevel"/>
    <w:tmpl w:val="97D43CCC"/>
    <w:lvl w:ilvl="0" w:tplc="CC0EEF86">
      <w:start w:val="1"/>
      <w:numFmt w:val="decimal"/>
      <w:lvlText w:val="%1."/>
      <w:lvlJc w:val="left"/>
      <w:pPr>
        <w:ind w:left="1704" w:hanging="33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A61138">
      <w:numFmt w:val="bullet"/>
      <w:lvlText w:val="•"/>
      <w:lvlJc w:val="left"/>
      <w:pPr>
        <w:ind w:left="2720" w:hanging="337"/>
      </w:pPr>
      <w:rPr>
        <w:rFonts w:hint="default"/>
        <w:lang w:val="ru-RU" w:eastAsia="en-US" w:bidi="ar-SA"/>
      </w:rPr>
    </w:lvl>
    <w:lvl w:ilvl="2" w:tplc="0BCCE0A6">
      <w:numFmt w:val="bullet"/>
      <w:lvlText w:val="•"/>
      <w:lvlJc w:val="left"/>
      <w:pPr>
        <w:ind w:left="3741" w:hanging="337"/>
      </w:pPr>
      <w:rPr>
        <w:rFonts w:hint="default"/>
        <w:lang w:val="ru-RU" w:eastAsia="en-US" w:bidi="ar-SA"/>
      </w:rPr>
    </w:lvl>
    <w:lvl w:ilvl="3" w:tplc="E44CE49E">
      <w:numFmt w:val="bullet"/>
      <w:lvlText w:val="•"/>
      <w:lvlJc w:val="left"/>
      <w:pPr>
        <w:ind w:left="4762" w:hanging="337"/>
      </w:pPr>
      <w:rPr>
        <w:rFonts w:hint="default"/>
        <w:lang w:val="ru-RU" w:eastAsia="en-US" w:bidi="ar-SA"/>
      </w:rPr>
    </w:lvl>
    <w:lvl w:ilvl="4" w:tplc="015EC078">
      <w:numFmt w:val="bullet"/>
      <w:lvlText w:val="•"/>
      <w:lvlJc w:val="left"/>
      <w:pPr>
        <w:ind w:left="5783" w:hanging="337"/>
      </w:pPr>
      <w:rPr>
        <w:rFonts w:hint="default"/>
        <w:lang w:val="ru-RU" w:eastAsia="en-US" w:bidi="ar-SA"/>
      </w:rPr>
    </w:lvl>
    <w:lvl w:ilvl="5" w:tplc="55D0788E">
      <w:numFmt w:val="bullet"/>
      <w:lvlText w:val="•"/>
      <w:lvlJc w:val="left"/>
      <w:pPr>
        <w:ind w:left="6804" w:hanging="337"/>
      </w:pPr>
      <w:rPr>
        <w:rFonts w:hint="default"/>
        <w:lang w:val="ru-RU" w:eastAsia="en-US" w:bidi="ar-SA"/>
      </w:rPr>
    </w:lvl>
    <w:lvl w:ilvl="6" w:tplc="842E4EFC">
      <w:numFmt w:val="bullet"/>
      <w:lvlText w:val="•"/>
      <w:lvlJc w:val="left"/>
      <w:pPr>
        <w:ind w:left="7825" w:hanging="337"/>
      </w:pPr>
      <w:rPr>
        <w:rFonts w:hint="default"/>
        <w:lang w:val="ru-RU" w:eastAsia="en-US" w:bidi="ar-SA"/>
      </w:rPr>
    </w:lvl>
    <w:lvl w:ilvl="7" w:tplc="A934E464">
      <w:numFmt w:val="bullet"/>
      <w:lvlText w:val="•"/>
      <w:lvlJc w:val="left"/>
      <w:pPr>
        <w:ind w:left="8846" w:hanging="337"/>
      </w:pPr>
      <w:rPr>
        <w:rFonts w:hint="default"/>
        <w:lang w:val="ru-RU" w:eastAsia="en-US" w:bidi="ar-SA"/>
      </w:rPr>
    </w:lvl>
    <w:lvl w:ilvl="8" w:tplc="6158E18C">
      <w:numFmt w:val="bullet"/>
      <w:lvlText w:val="•"/>
      <w:lvlJc w:val="left"/>
      <w:pPr>
        <w:ind w:left="9867" w:hanging="337"/>
      </w:pPr>
      <w:rPr>
        <w:rFonts w:hint="default"/>
        <w:lang w:val="ru-RU" w:eastAsia="en-US" w:bidi="ar-SA"/>
      </w:rPr>
    </w:lvl>
  </w:abstractNum>
  <w:abstractNum w:abstractNumId="25" w15:restartNumberingAfterBreak="0">
    <w:nsid w:val="788130DD"/>
    <w:multiLevelType w:val="hybridMultilevel"/>
    <w:tmpl w:val="B2C26CC2"/>
    <w:lvl w:ilvl="0" w:tplc="D8CCC6A6">
      <w:start w:val="1"/>
      <w:numFmt w:val="decimal"/>
      <w:lvlText w:val="%1."/>
      <w:lvlJc w:val="left"/>
      <w:pPr>
        <w:ind w:left="1705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CAA35F0">
      <w:numFmt w:val="bullet"/>
      <w:lvlText w:val="•"/>
      <w:lvlJc w:val="left"/>
      <w:pPr>
        <w:ind w:left="2721" w:hanging="428"/>
      </w:pPr>
      <w:rPr>
        <w:rFonts w:hint="default"/>
        <w:lang w:val="ru-RU" w:eastAsia="en-US" w:bidi="ar-SA"/>
      </w:rPr>
    </w:lvl>
    <w:lvl w:ilvl="2" w:tplc="BDFCF3C4">
      <w:numFmt w:val="bullet"/>
      <w:lvlText w:val="•"/>
      <w:lvlJc w:val="left"/>
      <w:pPr>
        <w:ind w:left="3742" w:hanging="428"/>
      </w:pPr>
      <w:rPr>
        <w:rFonts w:hint="default"/>
        <w:lang w:val="ru-RU" w:eastAsia="en-US" w:bidi="ar-SA"/>
      </w:rPr>
    </w:lvl>
    <w:lvl w:ilvl="3" w:tplc="354865D8">
      <w:numFmt w:val="bullet"/>
      <w:lvlText w:val="•"/>
      <w:lvlJc w:val="left"/>
      <w:pPr>
        <w:ind w:left="4763" w:hanging="428"/>
      </w:pPr>
      <w:rPr>
        <w:rFonts w:hint="default"/>
        <w:lang w:val="ru-RU" w:eastAsia="en-US" w:bidi="ar-SA"/>
      </w:rPr>
    </w:lvl>
    <w:lvl w:ilvl="4" w:tplc="66843526">
      <w:numFmt w:val="bullet"/>
      <w:lvlText w:val="•"/>
      <w:lvlJc w:val="left"/>
      <w:pPr>
        <w:ind w:left="5784" w:hanging="428"/>
      </w:pPr>
      <w:rPr>
        <w:rFonts w:hint="default"/>
        <w:lang w:val="ru-RU" w:eastAsia="en-US" w:bidi="ar-SA"/>
      </w:rPr>
    </w:lvl>
    <w:lvl w:ilvl="5" w:tplc="3F3E9392">
      <w:numFmt w:val="bullet"/>
      <w:lvlText w:val="•"/>
      <w:lvlJc w:val="left"/>
      <w:pPr>
        <w:ind w:left="6805" w:hanging="428"/>
      </w:pPr>
      <w:rPr>
        <w:rFonts w:hint="default"/>
        <w:lang w:val="ru-RU" w:eastAsia="en-US" w:bidi="ar-SA"/>
      </w:rPr>
    </w:lvl>
    <w:lvl w:ilvl="6" w:tplc="BAA49A7A">
      <w:numFmt w:val="bullet"/>
      <w:lvlText w:val="•"/>
      <w:lvlJc w:val="left"/>
      <w:pPr>
        <w:ind w:left="7826" w:hanging="428"/>
      </w:pPr>
      <w:rPr>
        <w:rFonts w:hint="default"/>
        <w:lang w:val="ru-RU" w:eastAsia="en-US" w:bidi="ar-SA"/>
      </w:rPr>
    </w:lvl>
    <w:lvl w:ilvl="7" w:tplc="A774BC06">
      <w:numFmt w:val="bullet"/>
      <w:lvlText w:val="•"/>
      <w:lvlJc w:val="left"/>
      <w:pPr>
        <w:ind w:left="8847" w:hanging="428"/>
      </w:pPr>
      <w:rPr>
        <w:rFonts w:hint="default"/>
        <w:lang w:val="ru-RU" w:eastAsia="en-US" w:bidi="ar-SA"/>
      </w:rPr>
    </w:lvl>
    <w:lvl w:ilvl="8" w:tplc="D098D0B8">
      <w:numFmt w:val="bullet"/>
      <w:lvlText w:val="•"/>
      <w:lvlJc w:val="left"/>
      <w:pPr>
        <w:ind w:left="9868" w:hanging="428"/>
      </w:pPr>
      <w:rPr>
        <w:rFonts w:hint="default"/>
        <w:lang w:val="ru-RU" w:eastAsia="en-US" w:bidi="ar-SA"/>
      </w:rPr>
    </w:lvl>
  </w:abstractNum>
  <w:abstractNum w:abstractNumId="26" w15:restartNumberingAfterBreak="0">
    <w:nsid w:val="7B473220"/>
    <w:multiLevelType w:val="hybridMultilevel"/>
    <w:tmpl w:val="3F9CAC60"/>
    <w:lvl w:ilvl="0" w:tplc="4A4483AC">
      <w:start w:val="6"/>
      <w:numFmt w:val="decimal"/>
      <w:lvlText w:val="%1."/>
      <w:lvlJc w:val="left"/>
      <w:pPr>
        <w:ind w:left="333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2C75A4">
      <w:start w:val="1"/>
      <w:numFmt w:val="decimal"/>
      <w:lvlText w:val="%2."/>
      <w:lvlJc w:val="left"/>
      <w:pPr>
        <w:ind w:left="126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A240174E">
      <w:numFmt w:val="bullet"/>
      <w:lvlText w:val="•"/>
      <w:lvlJc w:val="left"/>
      <w:pPr>
        <w:ind w:left="2311" w:hanging="361"/>
      </w:pPr>
      <w:rPr>
        <w:rFonts w:hint="default"/>
        <w:lang w:val="ru-RU" w:eastAsia="en-US" w:bidi="ar-SA"/>
      </w:rPr>
    </w:lvl>
    <w:lvl w:ilvl="3" w:tplc="611CF2F0">
      <w:numFmt w:val="bullet"/>
      <w:lvlText w:val="•"/>
      <w:lvlJc w:val="left"/>
      <w:pPr>
        <w:ind w:left="3363" w:hanging="361"/>
      </w:pPr>
      <w:rPr>
        <w:rFonts w:hint="default"/>
        <w:lang w:val="ru-RU" w:eastAsia="en-US" w:bidi="ar-SA"/>
      </w:rPr>
    </w:lvl>
    <w:lvl w:ilvl="4" w:tplc="850A7218">
      <w:numFmt w:val="bullet"/>
      <w:lvlText w:val="•"/>
      <w:lvlJc w:val="left"/>
      <w:pPr>
        <w:ind w:left="4414" w:hanging="361"/>
      </w:pPr>
      <w:rPr>
        <w:rFonts w:hint="default"/>
        <w:lang w:val="ru-RU" w:eastAsia="en-US" w:bidi="ar-SA"/>
      </w:rPr>
    </w:lvl>
    <w:lvl w:ilvl="5" w:tplc="7F12776A">
      <w:numFmt w:val="bullet"/>
      <w:lvlText w:val="•"/>
      <w:lvlJc w:val="left"/>
      <w:pPr>
        <w:ind w:left="5466" w:hanging="361"/>
      </w:pPr>
      <w:rPr>
        <w:rFonts w:hint="default"/>
        <w:lang w:val="ru-RU" w:eastAsia="en-US" w:bidi="ar-SA"/>
      </w:rPr>
    </w:lvl>
    <w:lvl w:ilvl="6" w:tplc="8682B4AA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70945F10">
      <w:numFmt w:val="bullet"/>
      <w:lvlText w:val="•"/>
      <w:lvlJc w:val="left"/>
      <w:pPr>
        <w:ind w:left="7569" w:hanging="361"/>
      </w:pPr>
      <w:rPr>
        <w:rFonts w:hint="default"/>
        <w:lang w:val="ru-RU" w:eastAsia="en-US" w:bidi="ar-SA"/>
      </w:rPr>
    </w:lvl>
    <w:lvl w:ilvl="8" w:tplc="668EB598">
      <w:numFmt w:val="bullet"/>
      <w:lvlText w:val="•"/>
      <w:lvlJc w:val="left"/>
      <w:pPr>
        <w:ind w:left="8620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7C0B780F"/>
    <w:multiLevelType w:val="hybridMultilevel"/>
    <w:tmpl w:val="6F326C86"/>
    <w:lvl w:ilvl="0" w:tplc="A99E91AC">
      <w:numFmt w:val="bullet"/>
      <w:lvlText w:val="-"/>
      <w:lvlJc w:val="left"/>
      <w:pPr>
        <w:ind w:left="1704" w:hanging="203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002CF3E4">
      <w:numFmt w:val="bullet"/>
      <w:lvlText w:val="•"/>
      <w:lvlJc w:val="left"/>
      <w:pPr>
        <w:ind w:left="2720" w:hanging="203"/>
      </w:pPr>
      <w:rPr>
        <w:rFonts w:hint="default"/>
        <w:lang w:val="ru-RU" w:eastAsia="en-US" w:bidi="ar-SA"/>
      </w:rPr>
    </w:lvl>
    <w:lvl w:ilvl="2" w:tplc="28E8C520">
      <w:numFmt w:val="bullet"/>
      <w:lvlText w:val="•"/>
      <w:lvlJc w:val="left"/>
      <w:pPr>
        <w:ind w:left="3741" w:hanging="203"/>
      </w:pPr>
      <w:rPr>
        <w:rFonts w:hint="default"/>
        <w:lang w:val="ru-RU" w:eastAsia="en-US" w:bidi="ar-SA"/>
      </w:rPr>
    </w:lvl>
    <w:lvl w:ilvl="3" w:tplc="0C36DF90">
      <w:numFmt w:val="bullet"/>
      <w:lvlText w:val="•"/>
      <w:lvlJc w:val="left"/>
      <w:pPr>
        <w:ind w:left="4762" w:hanging="203"/>
      </w:pPr>
      <w:rPr>
        <w:rFonts w:hint="default"/>
        <w:lang w:val="ru-RU" w:eastAsia="en-US" w:bidi="ar-SA"/>
      </w:rPr>
    </w:lvl>
    <w:lvl w:ilvl="4" w:tplc="577468C6">
      <w:numFmt w:val="bullet"/>
      <w:lvlText w:val="•"/>
      <w:lvlJc w:val="left"/>
      <w:pPr>
        <w:ind w:left="5783" w:hanging="203"/>
      </w:pPr>
      <w:rPr>
        <w:rFonts w:hint="default"/>
        <w:lang w:val="ru-RU" w:eastAsia="en-US" w:bidi="ar-SA"/>
      </w:rPr>
    </w:lvl>
    <w:lvl w:ilvl="5" w:tplc="03F8A2E6">
      <w:numFmt w:val="bullet"/>
      <w:lvlText w:val="•"/>
      <w:lvlJc w:val="left"/>
      <w:pPr>
        <w:ind w:left="6804" w:hanging="203"/>
      </w:pPr>
      <w:rPr>
        <w:rFonts w:hint="default"/>
        <w:lang w:val="ru-RU" w:eastAsia="en-US" w:bidi="ar-SA"/>
      </w:rPr>
    </w:lvl>
    <w:lvl w:ilvl="6" w:tplc="DBC6F77C">
      <w:numFmt w:val="bullet"/>
      <w:lvlText w:val="•"/>
      <w:lvlJc w:val="left"/>
      <w:pPr>
        <w:ind w:left="7825" w:hanging="203"/>
      </w:pPr>
      <w:rPr>
        <w:rFonts w:hint="default"/>
        <w:lang w:val="ru-RU" w:eastAsia="en-US" w:bidi="ar-SA"/>
      </w:rPr>
    </w:lvl>
    <w:lvl w:ilvl="7" w:tplc="0D48F818">
      <w:numFmt w:val="bullet"/>
      <w:lvlText w:val="•"/>
      <w:lvlJc w:val="left"/>
      <w:pPr>
        <w:ind w:left="8846" w:hanging="203"/>
      </w:pPr>
      <w:rPr>
        <w:rFonts w:hint="default"/>
        <w:lang w:val="ru-RU" w:eastAsia="en-US" w:bidi="ar-SA"/>
      </w:rPr>
    </w:lvl>
    <w:lvl w:ilvl="8" w:tplc="3FB433B6">
      <w:numFmt w:val="bullet"/>
      <w:lvlText w:val="•"/>
      <w:lvlJc w:val="left"/>
      <w:pPr>
        <w:ind w:left="9867" w:hanging="20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27"/>
  </w:num>
  <w:num w:numId="5">
    <w:abstractNumId w:val="8"/>
  </w:num>
  <w:num w:numId="6">
    <w:abstractNumId w:val="21"/>
  </w:num>
  <w:num w:numId="7">
    <w:abstractNumId w:val="24"/>
  </w:num>
  <w:num w:numId="8">
    <w:abstractNumId w:val="7"/>
  </w:num>
  <w:num w:numId="9">
    <w:abstractNumId w:val="25"/>
  </w:num>
  <w:num w:numId="10">
    <w:abstractNumId w:val="22"/>
  </w:num>
  <w:num w:numId="11">
    <w:abstractNumId w:val="11"/>
  </w:num>
  <w:num w:numId="12">
    <w:abstractNumId w:val="23"/>
  </w:num>
  <w:num w:numId="13">
    <w:abstractNumId w:val="20"/>
  </w:num>
  <w:num w:numId="14">
    <w:abstractNumId w:val="10"/>
  </w:num>
  <w:num w:numId="15">
    <w:abstractNumId w:val="18"/>
  </w:num>
  <w:num w:numId="16">
    <w:abstractNumId w:val="2"/>
  </w:num>
  <w:num w:numId="17">
    <w:abstractNumId w:val="0"/>
  </w:num>
  <w:num w:numId="18">
    <w:abstractNumId w:val="15"/>
  </w:num>
  <w:num w:numId="19">
    <w:abstractNumId w:val="3"/>
  </w:num>
  <w:num w:numId="20">
    <w:abstractNumId w:val="14"/>
  </w:num>
  <w:num w:numId="21">
    <w:abstractNumId w:val="5"/>
  </w:num>
  <w:num w:numId="22">
    <w:abstractNumId w:val="16"/>
  </w:num>
  <w:num w:numId="23">
    <w:abstractNumId w:val="26"/>
  </w:num>
  <w:num w:numId="24">
    <w:abstractNumId w:val="17"/>
  </w:num>
  <w:num w:numId="25">
    <w:abstractNumId w:val="13"/>
  </w:num>
  <w:num w:numId="26">
    <w:abstractNumId w:val="4"/>
  </w:num>
  <w:num w:numId="27">
    <w:abstractNumId w:val="19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155"/>
    <w:rsid w:val="00263E79"/>
    <w:rsid w:val="00272155"/>
    <w:rsid w:val="003043AF"/>
    <w:rsid w:val="003E5BC4"/>
    <w:rsid w:val="004218E2"/>
    <w:rsid w:val="00504E79"/>
    <w:rsid w:val="005B3C74"/>
    <w:rsid w:val="005D7259"/>
    <w:rsid w:val="00680BD7"/>
    <w:rsid w:val="0070042C"/>
    <w:rsid w:val="00753A83"/>
    <w:rsid w:val="0086631D"/>
    <w:rsid w:val="008B1DBD"/>
    <w:rsid w:val="008C4815"/>
    <w:rsid w:val="008C6970"/>
    <w:rsid w:val="0091048C"/>
    <w:rsid w:val="00976896"/>
    <w:rsid w:val="009D2672"/>
    <w:rsid w:val="009D619F"/>
    <w:rsid w:val="00B730A9"/>
    <w:rsid w:val="00BD0E4E"/>
    <w:rsid w:val="00BD570F"/>
    <w:rsid w:val="00C9237A"/>
    <w:rsid w:val="00D96805"/>
    <w:rsid w:val="00DD6AB3"/>
    <w:rsid w:val="00E27E0C"/>
    <w:rsid w:val="00E44334"/>
    <w:rsid w:val="00E85FEF"/>
    <w:rsid w:val="00EA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A6C6"/>
  <w15:docId w15:val="{C32C7A8D-45E3-494F-9B04-555CF7E1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155"/>
  </w:style>
  <w:style w:type="paragraph" w:styleId="1">
    <w:name w:val="heading 1"/>
    <w:basedOn w:val="a"/>
    <w:link w:val="10"/>
    <w:uiPriority w:val="1"/>
    <w:qFormat/>
    <w:rsid w:val="00504E79"/>
    <w:pPr>
      <w:widowControl w:val="0"/>
      <w:autoSpaceDE w:val="0"/>
      <w:autoSpaceDN w:val="0"/>
      <w:spacing w:after="0" w:line="240" w:lineRule="auto"/>
      <w:ind w:left="1704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04E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272155"/>
    <w:pPr>
      <w:spacing w:after="0" w:line="240" w:lineRule="auto"/>
    </w:pPr>
  </w:style>
  <w:style w:type="table" w:styleId="a4">
    <w:name w:val="Table Grid"/>
    <w:basedOn w:val="a1"/>
    <w:uiPriority w:val="59"/>
    <w:rsid w:val="00272155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04E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504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504E7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04E79"/>
    <w:pPr>
      <w:widowControl w:val="0"/>
      <w:autoSpaceDE w:val="0"/>
      <w:autoSpaceDN w:val="0"/>
      <w:spacing w:after="0" w:line="240" w:lineRule="auto"/>
      <w:ind w:left="1704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504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504E7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04E7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504E79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iPriority w:val="99"/>
    <w:unhideWhenUsed/>
    <w:rsid w:val="00504E79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504E79"/>
    <w:rPr>
      <w:rFonts w:ascii="Times New Roman" w:eastAsia="Times New Roman" w:hAnsi="Times New Roman" w:cs="Times New Roman"/>
    </w:rPr>
  </w:style>
  <w:style w:type="character" w:customStyle="1" w:styleId="s19">
    <w:name w:val="s19"/>
    <w:rsid w:val="00BD0E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4B425-4079-4EDD-8197-2171C434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2636</Words>
  <Characters>15030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akter02</dc:creator>
  <cp:lastModifiedBy>1</cp:lastModifiedBy>
  <cp:revision>15</cp:revision>
  <dcterms:created xsi:type="dcterms:W3CDTF">2021-10-26T05:06:00Z</dcterms:created>
  <dcterms:modified xsi:type="dcterms:W3CDTF">2024-10-08T08:37:00Z</dcterms:modified>
</cp:coreProperties>
</file>